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C6FBB" w14:textId="77777777" w:rsidR="00602821" w:rsidRPr="00602821" w:rsidRDefault="00602821" w:rsidP="00602821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212121"/>
        </w:rPr>
      </w:pPr>
      <w:r w:rsidRPr="00602821">
        <w:rPr>
          <w:rFonts w:ascii="Times New Roman" w:hAnsi="Times New Roman" w:cs="Times New Roman"/>
          <w:b/>
          <w:color w:val="212121"/>
        </w:rPr>
        <w:t xml:space="preserve">JOINT IATTC AND WCPFC-NC WORKING GROUP MEETING ON THE </w:t>
      </w:r>
    </w:p>
    <w:p w14:paraId="19B73A6B" w14:textId="77777777" w:rsidR="00602821" w:rsidRPr="00602821" w:rsidRDefault="00602821" w:rsidP="00602821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212121"/>
        </w:rPr>
      </w:pPr>
      <w:r w:rsidRPr="00602821">
        <w:rPr>
          <w:rFonts w:ascii="Times New Roman" w:hAnsi="Times New Roman" w:cs="Times New Roman"/>
          <w:b/>
          <w:color w:val="212121"/>
        </w:rPr>
        <w:t>MANAGEMENT OF PACIFIC BLUEFIN TUNA</w:t>
      </w:r>
    </w:p>
    <w:p w14:paraId="2548DA7D" w14:textId="77777777" w:rsidR="00602821" w:rsidRPr="00602821" w:rsidRDefault="00602821" w:rsidP="00602821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02821">
        <w:rPr>
          <w:rFonts w:ascii="Times New Roman" w:eastAsia="Times New Roman" w:hAnsi="Times New Roman" w:cs="Times New Roman"/>
          <w:b/>
        </w:rPr>
        <w:t>SIXTH SESSION (JWG-06)</w:t>
      </w:r>
    </w:p>
    <w:p w14:paraId="76F2A90D" w14:textId="77777777" w:rsidR="00602821" w:rsidRPr="00602821" w:rsidRDefault="00602821" w:rsidP="00602821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NZ" w:eastAsia="ko-KR"/>
        </w:rPr>
      </w:pPr>
    </w:p>
    <w:p w14:paraId="564C480A" w14:textId="77777777" w:rsidR="00602821" w:rsidRPr="00602821" w:rsidRDefault="00602821" w:rsidP="00602821">
      <w:pPr>
        <w:adjustRightInd w:val="0"/>
        <w:snapToGrid w:val="0"/>
        <w:spacing w:after="0" w:line="240" w:lineRule="auto"/>
        <w:ind w:right="14"/>
        <w:jc w:val="center"/>
        <w:rPr>
          <w:rFonts w:ascii="Times New Roman" w:hAnsi="Times New Roman" w:cs="Times New Roman"/>
          <w:color w:val="202020"/>
          <w:position w:val="-1"/>
        </w:rPr>
      </w:pPr>
      <w:r w:rsidRPr="00602821">
        <w:rPr>
          <w:rFonts w:ascii="Times New Roman" w:hAnsi="Times New Roman" w:cs="Times New Roman"/>
          <w:lang w:val="en-NZ" w:eastAsia="ko-KR"/>
        </w:rPr>
        <w:t>ELECTRONIC MEETING</w:t>
      </w:r>
    </w:p>
    <w:p w14:paraId="47748C43" w14:textId="77777777" w:rsidR="00602821" w:rsidRPr="00602821" w:rsidRDefault="00602821" w:rsidP="00602821">
      <w:pPr>
        <w:adjustRightInd w:val="0"/>
        <w:snapToGrid w:val="0"/>
        <w:spacing w:after="0" w:line="240" w:lineRule="auto"/>
        <w:ind w:right="14"/>
        <w:jc w:val="center"/>
        <w:rPr>
          <w:rFonts w:ascii="Times New Roman" w:hAnsi="Times New Roman" w:cs="Times New Roman"/>
          <w:color w:val="202020"/>
          <w:position w:val="-1"/>
        </w:rPr>
      </w:pPr>
      <w:r w:rsidRPr="00602821">
        <w:rPr>
          <w:rFonts w:ascii="Times New Roman" w:hAnsi="Times New Roman" w:cs="Times New Roman"/>
          <w:color w:val="000000" w:themeColor="text1"/>
          <w:position w:val="-1"/>
        </w:rPr>
        <w:t xml:space="preserve">8am-11am, </w:t>
      </w:r>
      <w:r w:rsidRPr="00602821">
        <w:rPr>
          <w:rFonts w:ascii="Times New Roman" w:hAnsi="Times New Roman" w:cs="Times New Roman"/>
          <w:color w:val="202020"/>
          <w:position w:val="-1"/>
        </w:rPr>
        <w:t>Japan Standard Time</w:t>
      </w:r>
    </w:p>
    <w:p w14:paraId="5D35BE01" w14:textId="77777777" w:rsidR="00602821" w:rsidRPr="00602821" w:rsidRDefault="00602821" w:rsidP="00602821">
      <w:pPr>
        <w:adjustRightInd w:val="0"/>
        <w:snapToGrid w:val="0"/>
        <w:spacing w:after="0" w:line="240" w:lineRule="auto"/>
        <w:ind w:right="14"/>
        <w:jc w:val="center"/>
        <w:rPr>
          <w:rFonts w:ascii="Times New Roman" w:hAnsi="Times New Roman" w:cs="Times New Roman"/>
          <w:color w:val="202020"/>
          <w:position w:val="-1"/>
        </w:rPr>
      </w:pPr>
      <w:r w:rsidRPr="00602821">
        <w:rPr>
          <w:rFonts w:ascii="Times New Roman" w:hAnsi="Times New Roman" w:cs="Times New Roman"/>
          <w:color w:val="202020"/>
          <w:position w:val="-1"/>
        </w:rPr>
        <w:t>27-29 July 2021</w:t>
      </w:r>
    </w:p>
    <w:p w14:paraId="61E74E0E" w14:textId="7DDFD7EE" w:rsidR="001A6756" w:rsidRPr="00602821" w:rsidRDefault="001A6756" w:rsidP="00602821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="MS Mincho"/>
          <w:b/>
          <w:caps/>
          <w:sz w:val="22"/>
          <w:szCs w:val="22"/>
          <w:lang w:val="en-NZ" w:eastAsia="ja-JP"/>
        </w:rPr>
      </w:pPr>
      <w:r w:rsidRPr="00602821">
        <w:rPr>
          <w:rFonts w:eastAsia="MS Mincho"/>
          <w:b/>
          <w:caps/>
          <w:sz w:val="22"/>
          <w:szCs w:val="22"/>
          <w:lang w:val="en-NZ" w:eastAsia="ja-JP"/>
        </w:rPr>
        <w:t>Compiled information on Pacific bluefin tuna</w:t>
      </w:r>
    </w:p>
    <w:p w14:paraId="01AA5BBC" w14:textId="670EBB94" w:rsidR="001A6756" w:rsidRPr="00602821" w:rsidRDefault="00703534" w:rsidP="00602821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Theme="minorEastAsia"/>
          <w:b/>
          <w:caps/>
          <w:sz w:val="22"/>
          <w:szCs w:val="22"/>
          <w:lang w:val="en-NZ" w:eastAsia="ko-KR"/>
        </w:rPr>
      </w:pPr>
      <w:r w:rsidRPr="00602821">
        <w:rPr>
          <w:rFonts w:eastAsiaTheme="minorEastAsia"/>
          <w:b/>
          <w:caps/>
          <w:sz w:val="22"/>
          <w:szCs w:val="22"/>
          <w:lang w:val="en-NZ" w:eastAsia="ko-KR"/>
        </w:rPr>
        <w:t>(</w:t>
      </w:r>
      <w:r w:rsidR="001A6756" w:rsidRPr="00602821">
        <w:rPr>
          <w:rFonts w:eastAsiaTheme="minorEastAsia"/>
          <w:b/>
          <w:caps/>
          <w:sz w:val="22"/>
          <w:szCs w:val="22"/>
          <w:lang w:val="en-NZ" w:eastAsia="ko-KR"/>
        </w:rPr>
        <w:t xml:space="preserve">fishing </w:t>
      </w:r>
      <w:r w:rsidR="001A6756" w:rsidRPr="00602821">
        <w:rPr>
          <w:rFonts w:eastAsia="MS Mincho"/>
          <w:b/>
          <w:caps/>
          <w:sz w:val="22"/>
          <w:szCs w:val="22"/>
          <w:lang w:val="en-NZ" w:eastAsia="ja-JP"/>
        </w:rPr>
        <w:t>effort and catch</w:t>
      </w:r>
      <w:r w:rsidR="009A165B">
        <w:rPr>
          <w:rFonts w:eastAsia="MS Mincho"/>
          <w:b/>
          <w:caps/>
          <w:sz w:val="22"/>
          <w:szCs w:val="22"/>
          <w:lang w:val="en-NZ" w:eastAsia="ja-JP"/>
        </w:rPr>
        <w:t xml:space="preserve"> in the wcpo</w:t>
      </w:r>
      <w:r w:rsidRPr="00602821">
        <w:rPr>
          <w:rFonts w:eastAsia="MS Mincho"/>
          <w:b/>
          <w:caps/>
          <w:sz w:val="22"/>
          <w:szCs w:val="22"/>
          <w:lang w:val="en-NZ" w:eastAsia="ja-JP"/>
        </w:rPr>
        <w:t>)</w:t>
      </w:r>
    </w:p>
    <w:p w14:paraId="76CF9C7F" w14:textId="77777777" w:rsidR="00371CA1" w:rsidRDefault="00371CA1" w:rsidP="00BA5884">
      <w:pPr>
        <w:adjustRightInd w:val="0"/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/>
        </w:rPr>
      </w:pPr>
      <w:r>
        <w:rPr>
          <w:rFonts w:ascii="Times New Roman" w:eastAsia="MS Mincho" w:hAnsi="Times New Roman" w:cs="Times New Roman"/>
          <w:b/>
          <w:lang w:val="en-NZ"/>
        </w:rPr>
        <w:t>NC17-WP-01</w:t>
      </w:r>
    </w:p>
    <w:p w14:paraId="7F8DFD4E" w14:textId="28D84DD7" w:rsidR="001A6756" w:rsidRPr="00BA5884" w:rsidRDefault="00371CA1" w:rsidP="00BA5884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val="en-NZ" w:eastAsia="ko-KR"/>
        </w:rPr>
      </w:pPr>
      <w:r>
        <w:rPr>
          <w:rFonts w:ascii="Times New Roman" w:eastAsia="MS Mincho" w:hAnsi="Times New Roman" w:cs="Times New Roman"/>
          <w:b/>
          <w:lang w:val="en-NZ"/>
        </w:rPr>
        <w:t>(</w:t>
      </w:r>
      <w:r w:rsidR="00602821">
        <w:rPr>
          <w:rFonts w:ascii="Times New Roman" w:eastAsia="MS Mincho" w:hAnsi="Times New Roman" w:cs="Times New Roman"/>
          <w:b/>
          <w:lang w:val="en-NZ"/>
        </w:rPr>
        <w:t>IATTC-NC-JWG06-2021/</w:t>
      </w:r>
      <w:r w:rsidR="00F47629" w:rsidRPr="00BA5884">
        <w:rPr>
          <w:rFonts w:ascii="Times New Roman" w:hAnsi="Times New Roman" w:cs="Times New Roman"/>
          <w:b/>
          <w:lang w:val="en-NZ" w:eastAsia="ko-KR"/>
        </w:rPr>
        <w:t>WP-0</w:t>
      </w:r>
      <w:r w:rsidR="00602821">
        <w:rPr>
          <w:rFonts w:ascii="Times New Roman" w:hAnsi="Times New Roman" w:cs="Times New Roman"/>
          <w:b/>
          <w:lang w:val="en-NZ" w:eastAsia="ko-KR"/>
        </w:rPr>
        <w:t>1</w:t>
      </w:r>
      <w:r>
        <w:rPr>
          <w:rFonts w:ascii="Times New Roman" w:hAnsi="Times New Roman" w:cs="Times New Roman"/>
          <w:b/>
          <w:lang w:val="en-NZ" w:eastAsia="ko-KR"/>
        </w:rPr>
        <w:t>)</w:t>
      </w:r>
    </w:p>
    <w:p w14:paraId="5AA37EA9" w14:textId="77777777" w:rsidR="00747782" w:rsidRPr="00BA5884" w:rsidRDefault="00747782" w:rsidP="00BA588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val="en-NZ" w:eastAsia="ko-KR"/>
        </w:rPr>
      </w:pPr>
    </w:p>
    <w:p w14:paraId="4D3F08E3" w14:textId="77777777" w:rsidR="00F47629" w:rsidRPr="00BA5884" w:rsidRDefault="00F47629" w:rsidP="00BA588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 w:rsidRPr="00BA5884">
        <w:rPr>
          <w:rFonts w:ascii="Times New Roman" w:hAnsi="Times New Roman" w:cs="Times New Roman"/>
          <w:b/>
          <w:lang w:eastAsia="ko-KR"/>
        </w:rPr>
        <w:t>Secretariat</w:t>
      </w:r>
    </w:p>
    <w:p w14:paraId="0644D119" w14:textId="77777777" w:rsidR="00AA720B" w:rsidRPr="00BA5884" w:rsidRDefault="00AA720B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eastAsia="ko-KR"/>
        </w:rPr>
      </w:pPr>
    </w:p>
    <w:p w14:paraId="19165D63" w14:textId="2DC1A76D" w:rsidR="001A6756" w:rsidRDefault="00F47629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</w:pPr>
      <w:r w:rsidRPr="00BA5884">
        <w:rPr>
          <w:rFonts w:ascii="Times New Roman" w:hAnsi="Times New Roman" w:cs="Times New Roman"/>
          <w:lang w:eastAsia="ko-KR"/>
        </w:rPr>
        <w:t xml:space="preserve">According to </w:t>
      </w:r>
      <w:r w:rsidR="001A6756" w:rsidRPr="00BA5884">
        <w:rPr>
          <w:rFonts w:ascii="Times New Roman" w:hAnsi="Times New Roman" w:cs="Times New Roman"/>
          <w:lang w:eastAsia="ko-KR"/>
        </w:rPr>
        <w:t xml:space="preserve">Paragraph </w:t>
      </w:r>
      <w:r w:rsidR="003703B2" w:rsidRPr="00BA5884">
        <w:rPr>
          <w:rFonts w:ascii="Times New Roman" w:hAnsi="Times New Roman" w:cs="Times New Roman"/>
          <w:lang w:eastAsia="ko-KR"/>
        </w:rPr>
        <w:t>2-</w:t>
      </w:r>
      <w:r w:rsidR="000E621D">
        <w:rPr>
          <w:rFonts w:ascii="Times New Roman" w:hAnsi="Times New Roman" w:cs="Times New Roman"/>
          <w:lang w:eastAsia="ko-KR"/>
        </w:rPr>
        <w:t>5</w:t>
      </w:r>
      <w:r w:rsidR="003B21AF" w:rsidRPr="00BA5884">
        <w:rPr>
          <w:rFonts w:ascii="Times New Roman" w:hAnsi="Times New Roman" w:cs="Times New Roman"/>
          <w:lang w:eastAsia="ko-KR"/>
        </w:rPr>
        <w:t xml:space="preserve"> </w:t>
      </w:r>
      <w:r w:rsidR="001A6756" w:rsidRPr="00BA5884">
        <w:rPr>
          <w:rFonts w:ascii="Times New Roman" w:hAnsi="Times New Roman" w:cs="Times New Roman"/>
          <w:lang w:eastAsia="ko-KR"/>
        </w:rPr>
        <w:t xml:space="preserve">of the </w:t>
      </w:r>
      <w:r w:rsidR="00602821">
        <w:rPr>
          <w:rFonts w:ascii="Times New Roman" w:hAnsi="Times New Roman" w:cs="Times New Roman"/>
          <w:lang w:eastAsia="ko-KR"/>
        </w:rPr>
        <w:t xml:space="preserve">WCPFC </w:t>
      </w:r>
      <w:r w:rsidR="001A6756" w:rsidRPr="00BA5884">
        <w:rPr>
          <w:rFonts w:ascii="Times New Roman" w:hAnsi="Times New Roman" w:cs="Times New Roman"/>
          <w:lang w:eastAsia="ko-KR"/>
        </w:rPr>
        <w:t>CMM</w:t>
      </w:r>
      <w:r w:rsidR="001A6756" w:rsidRPr="00BA5884">
        <w:rPr>
          <w:rFonts w:ascii="Times New Roman" w:hAnsi="Times New Roman" w:cs="Times New Roman"/>
        </w:rPr>
        <w:t xml:space="preserve"> 20</w:t>
      </w:r>
      <w:r w:rsidR="000D326C">
        <w:rPr>
          <w:rFonts w:ascii="Times New Roman" w:hAnsi="Times New Roman" w:cs="Times New Roman"/>
        </w:rPr>
        <w:t>20</w:t>
      </w:r>
      <w:r w:rsidR="001A6756" w:rsidRPr="00BA5884">
        <w:rPr>
          <w:rFonts w:ascii="Times New Roman" w:hAnsi="Times New Roman" w:cs="Times New Roman"/>
        </w:rPr>
        <w:t>-0</w:t>
      </w:r>
      <w:r w:rsidR="00BA5884">
        <w:rPr>
          <w:rFonts w:ascii="Times New Roman" w:hAnsi="Times New Roman" w:cs="Times New Roman" w:hint="eastAsia"/>
          <w:lang w:eastAsia="ko-KR"/>
        </w:rPr>
        <w:t>2</w:t>
      </w:r>
      <w:r w:rsidRPr="00BA5884">
        <w:rPr>
          <w:rFonts w:ascii="Times New Roman" w:hAnsi="Times New Roman" w:cs="Times New Roman"/>
        </w:rPr>
        <w:t xml:space="preserve">, fishing effort and catch of Pacific bluefin tuna are compiled based on </w:t>
      </w:r>
      <w:r w:rsidR="00602821">
        <w:rPr>
          <w:rFonts w:ascii="Times New Roman" w:hAnsi="Times New Roman" w:cs="Times New Roman"/>
        </w:rPr>
        <w:t xml:space="preserve">WCPFC </w:t>
      </w:r>
      <w:r w:rsidRPr="00BA5884">
        <w:rPr>
          <w:rFonts w:ascii="Times New Roman" w:hAnsi="Times New Roman" w:cs="Times New Roman"/>
        </w:rPr>
        <w:t>Member’s reports, which are annexed as Table 1 and 2, respectively.</w:t>
      </w:r>
    </w:p>
    <w:p w14:paraId="0A096660" w14:textId="77777777" w:rsidR="00BA5884" w:rsidRPr="00EB4829" w:rsidRDefault="00BA5884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eastAsia="ko-KR"/>
        </w:rPr>
      </w:pPr>
    </w:p>
    <w:p w14:paraId="443593AB" w14:textId="77777777" w:rsidR="00EB4829" w:rsidRPr="00C776FD" w:rsidRDefault="00EB4829" w:rsidP="00C776FD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ind w:left="705" w:right="351" w:firstLine="0"/>
        <w:contextualSpacing w:val="0"/>
        <w:jc w:val="both"/>
        <w:rPr>
          <w:rFonts w:ascii="Times New Roman" w:hAnsi="Times New Roman" w:cs="Times New Roman"/>
          <w:i/>
          <w:iCs/>
        </w:rPr>
      </w:pPr>
      <w:bookmarkStart w:id="0" w:name="_Hlk46302845"/>
      <w:r w:rsidRPr="00C776FD">
        <w:rPr>
          <w:rFonts w:ascii="Times New Roman" w:hAnsi="Times New Roman" w:cs="Times New Roman"/>
          <w:i/>
          <w:iCs/>
        </w:rPr>
        <w:t>CCMs 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take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sur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 n</w:t>
      </w:r>
      <w:r w:rsidRPr="00C776FD">
        <w:rPr>
          <w:rFonts w:ascii="Times New Roman" w:hAnsi="Times New Roman" w:cs="Times New Roman"/>
          <w:i/>
          <w:iCs/>
          <w:spacing w:val="-1"/>
        </w:rPr>
        <w:t>ece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3"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  <w:spacing w:val="4"/>
        </w:rPr>
        <w:t>r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to ensu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3"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t:</w:t>
      </w:r>
    </w:p>
    <w:p w14:paraId="78E0F635" w14:textId="043E411A" w:rsidR="00EB4829" w:rsidRPr="00C776FD" w:rsidRDefault="00EB4829" w:rsidP="00C776FD">
      <w:pPr>
        <w:pStyle w:val="ListParagraph"/>
        <w:numPr>
          <w:ilvl w:val="1"/>
          <w:numId w:val="9"/>
        </w:numPr>
        <w:adjustRightInd w:val="0"/>
        <w:snapToGrid w:val="0"/>
        <w:spacing w:after="0" w:line="240" w:lineRule="auto"/>
        <w:ind w:left="1785" w:right="353" w:hanging="375"/>
        <w:jc w:val="both"/>
        <w:rPr>
          <w:rFonts w:ascii="Times New Roman" w:hAnsi="Times New Roman" w:cs="Times New Roman"/>
          <w:i/>
          <w:iCs/>
        </w:rPr>
      </w:pPr>
      <w:r w:rsidRPr="00C776FD">
        <w:rPr>
          <w:rFonts w:ascii="Times New Roman" w:hAnsi="Times New Roman" w:cs="Times New Roman"/>
          <w:i/>
          <w:iCs/>
        </w:rPr>
        <w:t>Tot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fishing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</w:rPr>
        <w:t>rt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b</w:t>
      </w:r>
      <w:r w:rsidRPr="00C776FD">
        <w:rPr>
          <w:rFonts w:ascii="Times New Roman" w:hAnsi="Times New Roman" w:cs="Times New Roman"/>
          <w:i/>
          <w:iCs/>
        </w:rPr>
        <w:t>y t</w:t>
      </w:r>
      <w:r w:rsidRPr="00C776FD">
        <w:rPr>
          <w:rFonts w:ascii="Times New Roman" w:hAnsi="Times New Roman" w:cs="Times New Roman"/>
          <w:i/>
          <w:iCs/>
          <w:spacing w:val="3"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ir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ssel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fishing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  <w:spacing w:val="1"/>
        </w:rPr>
        <w:t>c</w:t>
      </w:r>
      <w:r w:rsidRPr="00C776FD">
        <w:rPr>
          <w:rFonts w:ascii="Times New Roman" w:hAnsi="Times New Roman" w:cs="Times New Roman"/>
          <w:i/>
          <w:iCs/>
        </w:rPr>
        <w:t>ific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blue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tuna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>a north of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 20° N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s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2"/>
        </w:rPr>
        <w:t>a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b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low the 200</w:t>
      </w:r>
      <w:r w:rsidRPr="00C776FD">
        <w:rPr>
          <w:rFonts w:ascii="Times New Roman" w:hAnsi="Times New Roman" w:cs="Times New Roman"/>
          <w:i/>
          <w:iCs/>
          <w:spacing w:val="1"/>
        </w:rPr>
        <w:t>2</w:t>
      </w:r>
      <w:r w:rsidRPr="00C776FD">
        <w:rPr>
          <w:rFonts w:ascii="Times New Roman" w:hAnsi="Times New Roman" w:cs="Times New Roman"/>
          <w:i/>
          <w:iCs/>
        </w:rPr>
        <w:t>–2004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nnu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 av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</w:rPr>
        <w:t>ra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  <w:spacing w:val="22"/>
        </w:rPr>
        <w:t xml:space="preserve">e </w:t>
      </w:r>
      <w:r w:rsidRPr="00C776FD">
        <w:rPr>
          <w:rFonts w:ascii="Times New Roman" w:hAnsi="Times New Roman" w:cs="Times New Roman"/>
          <w:i/>
          <w:iCs/>
        </w:rPr>
        <w:t>le</w:t>
      </w:r>
      <w:r w:rsidRPr="00C776FD">
        <w:rPr>
          <w:rFonts w:ascii="Times New Roman" w:hAnsi="Times New Roman" w:cs="Times New Roman"/>
          <w:i/>
          <w:iCs/>
          <w:spacing w:val="2"/>
        </w:rPr>
        <w:t>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ls.</w:t>
      </w:r>
    </w:p>
    <w:p w14:paraId="1215F76A" w14:textId="7CDBC0CB" w:rsidR="00EB4829" w:rsidRPr="00C776FD" w:rsidRDefault="00EB4829" w:rsidP="00C776FD">
      <w:pPr>
        <w:pStyle w:val="ListParagraph"/>
        <w:numPr>
          <w:ilvl w:val="1"/>
          <w:numId w:val="9"/>
        </w:numPr>
        <w:adjustRightInd w:val="0"/>
        <w:snapToGrid w:val="0"/>
        <w:spacing w:after="0" w:line="240" w:lineRule="auto"/>
        <w:ind w:left="1785" w:right="346" w:hanging="375"/>
        <w:jc w:val="both"/>
        <w:rPr>
          <w:rFonts w:ascii="Times New Roman" w:hAnsi="Times New Roman" w:cs="Times New Roman"/>
          <w:i/>
          <w:iCs/>
        </w:rPr>
      </w:pPr>
      <w:r w:rsidRPr="00C776FD">
        <w:rPr>
          <w:rFonts w:ascii="Times New Roman" w:hAnsi="Times New Roman" w:cs="Times New Roman"/>
          <w:i/>
          <w:iCs/>
        </w:rPr>
        <w:t>All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</w:t>
      </w:r>
      <w:r w:rsidRPr="00C776FD">
        <w:rPr>
          <w:rFonts w:ascii="Times New Roman" w:hAnsi="Times New Roman" w:cs="Times New Roman"/>
          <w:i/>
          <w:iCs/>
          <w:spacing w:val="2"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of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ac</w:t>
      </w:r>
      <w:r w:rsidRPr="00C776FD">
        <w:rPr>
          <w:rFonts w:ascii="Times New Roman" w:hAnsi="Times New Roman" w:cs="Times New Roman"/>
          <w:i/>
          <w:iCs/>
        </w:rPr>
        <w:t>if</w:t>
      </w:r>
      <w:r w:rsidRPr="00C776FD">
        <w:rPr>
          <w:rFonts w:ascii="Times New Roman" w:hAnsi="Times New Roman" w:cs="Times New Roman"/>
          <w:i/>
          <w:iCs/>
          <w:spacing w:val="2"/>
        </w:rPr>
        <w:t>i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</w:t>
      </w:r>
      <w:r w:rsidRPr="00C776FD">
        <w:rPr>
          <w:rFonts w:ascii="Times New Roman" w:hAnsi="Times New Roman" w:cs="Times New Roman"/>
          <w:i/>
          <w:iCs/>
          <w:spacing w:val="3"/>
        </w:rPr>
        <w:t>l</w:t>
      </w:r>
      <w:r w:rsidRPr="00C776FD">
        <w:rPr>
          <w:rFonts w:ascii="Times New Roman" w:hAnsi="Times New Roman" w:cs="Times New Roman"/>
          <w:i/>
          <w:iCs/>
        </w:rPr>
        <w:t>u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fin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tuna</w:t>
      </w:r>
      <w:r w:rsidRPr="00C776FD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less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than</w:t>
      </w:r>
      <w:r w:rsidRPr="00C776FD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30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k</w:t>
      </w:r>
      <w:r w:rsidRPr="00C776FD">
        <w:rPr>
          <w:rFonts w:ascii="Times New Roman" w:hAnsi="Times New Roman" w:cs="Times New Roman"/>
          <w:i/>
          <w:iCs/>
        </w:rPr>
        <w:t>g s</w:t>
      </w:r>
      <w:r w:rsidRPr="00C776FD">
        <w:rPr>
          <w:rFonts w:ascii="Times New Roman" w:hAnsi="Times New Roman" w:cs="Times New Roman"/>
          <w:i/>
          <w:iCs/>
          <w:spacing w:val="2"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be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>du</w:t>
      </w:r>
      <w:r w:rsidRPr="00C776FD">
        <w:rPr>
          <w:rFonts w:ascii="Times New Roman" w:hAnsi="Times New Roman" w:cs="Times New Roman"/>
          <w:i/>
          <w:iCs/>
          <w:spacing w:val="1"/>
        </w:rPr>
        <w:t>c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to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5</w:t>
      </w:r>
      <w:r w:rsidRPr="00C776FD">
        <w:rPr>
          <w:rFonts w:ascii="Times New Roman" w:hAnsi="Times New Roman" w:cs="Times New Roman"/>
          <w:i/>
          <w:iCs/>
          <w:spacing w:val="2"/>
        </w:rPr>
        <w:t>0</w:t>
      </w:r>
      <w:r w:rsidRPr="00C776FD">
        <w:rPr>
          <w:rFonts w:ascii="Times New Roman" w:hAnsi="Times New Roman" w:cs="Times New Roman"/>
          <w:i/>
          <w:iCs/>
        </w:rPr>
        <w:t>%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of the 2002–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2004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nnu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lev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ls.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4"/>
        </w:rPr>
        <w:t>n</w:t>
      </w:r>
      <w:r w:rsidRPr="00C776FD">
        <w:rPr>
          <w:rFonts w:ascii="Times New Roman" w:hAnsi="Times New Roman" w:cs="Times New Roman"/>
          <w:i/>
          <w:iCs/>
        </w:rPr>
        <w:t>y o</w:t>
      </w:r>
      <w:r w:rsidRPr="00C776FD">
        <w:rPr>
          <w:rFonts w:ascii="Times New Roman" w:hAnsi="Times New Roman" w:cs="Times New Roman"/>
          <w:i/>
          <w:iCs/>
          <w:spacing w:val="2"/>
        </w:rPr>
        <w:t>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und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ra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ca</w:t>
      </w:r>
      <w:r w:rsidRPr="00C776FD">
        <w:rPr>
          <w:rFonts w:ascii="Times New Roman" w:hAnsi="Times New Roman" w:cs="Times New Roman"/>
          <w:i/>
          <w:iCs/>
        </w:rPr>
        <w:t>tch l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be</w:t>
      </w:r>
      <w:r w:rsidRPr="00C776FD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du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ted</w:t>
      </w:r>
      <w:r w:rsidRPr="00C776FD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om</w:t>
      </w:r>
      <w:r w:rsidRPr="00C776FD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or</w:t>
      </w:r>
      <w:r w:rsidRPr="00C776FD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2"/>
        </w:rPr>
        <w:t>a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be</w:t>
      </w:r>
      <w:r w:rsidRPr="00C776FD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2"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to</w:t>
      </w:r>
      <w:r w:rsidRPr="00C776FD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3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</w:t>
      </w:r>
      <w:r w:rsidRPr="00C776FD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following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ea</w:t>
      </w:r>
      <w:r w:rsidRPr="00C776FD">
        <w:rPr>
          <w:rFonts w:ascii="Times New Roman" w:hAnsi="Times New Roman" w:cs="Times New Roman"/>
          <w:i/>
          <w:iCs/>
        </w:rPr>
        <w:t>r.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2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ma</w:t>
      </w:r>
      <w:r w:rsidRPr="00C776FD">
        <w:rPr>
          <w:rFonts w:ascii="Times New Roman" w:hAnsi="Times New Roman" w:cs="Times New Roman"/>
          <w:i/>
          <w:iCs/>
          <w:spacing w:val="2"/>
        </w:rPr>
        <w:t>x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m</w:t>
      </w:r>
      <w:r w:rsidRPr="00C776FD">
        <w:rPr>
          <w:rFonts w:ascii="Times New Roman" w:hAnsi="Times New Roman" w:cs="Times New Roman"/>
          <w:i/>
          <w:iCs/>
        </w:rPr>
        <w:t>um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und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that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CCM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2"/>
        </w:rPr>
        <w:t>a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c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3"/>
        </w:rPr>
        <w:t>r</w:t>
      </w:r>
      <w:r w:rsidRPr="00C776FD">
        <w:rPr>
          <w:rFonts w:ascii="Times New Roman" w:hAnsi="Times New Roman" w:cs="Times New Roman"/>
          <w:i/>
          <w:iCs/>
        </w:rPr>
        <w:t>y o</w:t>
      </w:r>
      <w:r w:rsidRPr="00C776FD">
        <w:rPr>
          <w:rFonts w:ascii="Times New Roman" w:hAnsi="Times New Roman" w:cs="Times New Roman"/>
          <w:i/>
          <w:iCs/>
          <w:spacing w:val="2"/>
        </w:rPr>
        <w:t>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  <w:spacing w:val="5"/>
        </w:rPr>
        <w:t>n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iven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</w:rPr>
        <w:t>y</w:t>
      </w:r>
      <w:r w:rsidRPr="00C776FD">
        <w:rPr>
          <w:rFonts w:ascii="Times New Roman" w:hAnsi="Times New Roman" w:cs="Times New Roman"/>
          <w:i/>
          <w:iCs/>
          <w:spacing w:val="-1"/>
        </w:rPr>
        <w:t>ea</w:t>
      </w:r>
      <w:r w:rsidRPr="00C776FD">
        <w:rPr>
          <w:rFonts w:ascii="Times New Roman" w:hAnsi="Times New Roman" w:cs="Times New Roman"/>
          <w:i/>
          <w:iCs/>
        </w:rPr>
        <w:t>r 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not e</w:t>
      </w:r>
      <w:r w:rsidRPr="00C776FD">
        <w:rPr>
          <w:rFonts w:ascii="Times New Roman" w:hAnsi="Times New Roman" w:cs="Times New Roman"/>
          <w:i/>
          <w:iCs/>
          <w:spacing w:val="2"/>
        </w:rPr>
        <w:t>x</w:t>
      </w:r>
      <w:r w:rsidRPr="00C776FD">
        <w:rPr>
          <w:rFonts w:ascii="Times New Roman" w:hAnsi="Times New Roman" w:cs="Times New Roman"/>
          <w:i/>
          <w:iCs/>
          <w:spacing w:val="-1"/>
        </w:rPr>
        <w:t>cee</w:t>
      </w:r>
      <w:r w:rsidRPr="00C776FD">
        <w:rPr>
          <w:rFonts w:ascii="Times New Roman" w:hAnsi="Times New Roman" w:cs="Times New Roman"/>
          <w:i/>
          <w:iCs/>
        </w:rPr>
        <w:t>d 5%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of its annu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 xml:space="preserve">l 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ni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 xml:space="preserve">ial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tch li</w:t>
      </w:r>
      <w:r w:rsidRPr="00C776FD">
        <w:rPr>
          <w:rFonts w:ascii="Times New Roman" w:hAnsi="Times New Roman" w:cs="Times New Roman"/>
          <w:i/>
          <w:iCs/>
          <w:spacing w:val="1"/>
        </w:rPr>
        <w:t>m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Style w:val="FootnoteReference"/>
          <w:rFonts w:ascii="Times New Roman" w:hAnsi="Times New Roman" w:cs="Times New Roman"/>
          <w:i/>
          <w:iCs/>
          <w:spacing w:val="1"/>
        </w:rPr>
        <w:footnoteReference w:id="1"/>
      </w:r>
      <w:r w:rsidRPr="00C776FD">
        <w:rPr>
          <w:rFonts w:ascii="Times New Roman" w:hAnsi="Times New Roman" w:cs="Times New Roman"/>
          <w:i/>
          <w:iCs/>
          <w:spacing w:val="2"/>
        </w:rPr>
        <w:t>.</w:t>
      </w:r>
    </w:p>
    <w:p w14:paraId="6FC15840" w14:textId="77777777" w:rsidR="00EB4829" w:rsidRPr="00C776FD" w:rsidRDefault="00EB4829" w:rsidP="00C776FD">
      <w:pPr>
        <w:adjustRightInd w:val="0"/>
        <w:snapToGrid w:val="0"/>
        <w:spacing w:after="0" w:line="240" w:lineRule="auto"/>
        <w:ind w:left="705"/>
        <w:rPr>
          <w:rFonts w:ascii="Times New Roman" w:hAnsi="Times New Roman" w:cs="Times New Roman"/>
          <w:i/>
          <w:iCs/>
        </w:rPr>
      </w:pPr>
    </w:p>
    <w:p w14:paraId="5374D544" w14:textId="3142E87A" w:rsidR="00EB4829" w:rsidRPr="00C776FD" w:rsidRDefault="00EB4829" w:rsidP="00C776FD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ind w:left="705" w:right="351" w:firstLine="0"/>
        <w:contextualSpacing w:val="0"/>
        <w:jc w:val="both"/>
        <w:rPr>
          <w:rFonts w:ascii="Times New Roman" w:hAnsi="Times New Roman" w:cs="Times New Roman"/>
          <w:i/>
          <w:iCs/>
        </w:rPr>
      </w:pPr>
      <w:r w:rsidRPr="00C776FD">
        <w:rPr>
          <w:rFonts w:ascii="Times New Roman" w:hAnsi="Times New Roman" w:cs="Times New Roman"/>
          <w:i/>
          <w:iCs/>
        </w:rPr>
        <w:t>CCMs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take</w:t>
      </w:r>
      <w:r w:rsidRPr="00C776FD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sur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n</w:t>
      </w:r>
      <w:r w:rsidRPr="00C776FD">
        <w:rPr>
          <w:rFonts w:ascii="Times New Roman" w:hAnsi="Times New Roman" w:cs="Times New Roman"/>
          <w:i/>
          <w:iCs/>
          <w:spacing w:val="-1"/>
        </w:rPr>
        <w:t>ece</w:t>
      </w:r>
      <w:r w:rsidRPr="00C776FD">
        <w:rPr>
          <w:rFonts w:ascii="Times New Roman" w:hAnsi="Times New Roman" w:cs="Times New Roman"/>
          <w:i/>
          <w:iCs/>
        </w:rPr>
        <w:t>ss</w:t>
      </w:r>
      <w:r w:rsidRPr="00C776FD">
        <w:rPr>
          <w:rFonts w:ascii="Times New Roman" w:hAnsi="Times New Roman" w:cs="Times New Roman"/>
          <w:i/>
          <w:iCs/>
          <w:spacing w:val="2"/>
        </w:rPr>
        <w:t>a</w:t>
      </w:r>
      <w:r w:rsidRPr="00C776FD">
        <w:rPr>
          <w:rFonts w:ascii="Times New Roman" w:hAnsi="Times New Roman" w:cs="Times New Roman"/>
          <w:i/>
          <w:iCs/>
          <w:spacing w:val="4"/>
        </w:rPr>
        <w:t>r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to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nsure</w:t>
      </w:r>
      <w:r w:rsidRPr="00C776FD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that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of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Pa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ific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</w:rPr>
        <w:t>B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3"/>
        </w:rPr>
        <w:t>u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fin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tuna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30kg or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la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2"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not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be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inc</w:t>
      </w:r>
      <w:r w:rsidRPr="00C776FD">
        <w:rPr>
          <w:rFonts w:ascii="Times New Roman" w:hAnsi="Times New Roman" w:cs="Times New Roman"/>
          <w:i/>
          <w:iCs/>
          <w:spacing w:val="-1"/>
        </w:rPr>
        <w:t>rea</w:t>
      </w:r>
      <w:r w:rsidRPr="00C776FD">
        <w:rPr>
          <w:rFonts w:ascii="Times New Roman" w:hAnsi="Times New Roman" w:cs="Times New Roman"/>
          <w:i/>
          <w:iCs/>
          <w:spacing w:val="2"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-1"/>
        </w:rPr>
        <w:t>r</w:t>
      </w:r>
      <w:r w:rsidRPr="00C776FD">
        <w:rPr>
          <w:rFonts w:ascii="Times New Roman" w:hAnsi="Times New Roman" w:cs="Times New Roman"/>
          <w:i/>
          <w:iCs/>
        </w:rPr>
        <w:t>om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200</w:t>
      </w:r>
      <w:r w:rsidRPr="00C776FD">
        <w:rPr>
          <w:rFonts w:ascii="Times New Roman" w:hAnsi="Times New Roman" w:cs="Times New Roman"/>
          <w:i/>
          <w:iCs/>
          <w:spacing w:val="2"/>
        </w:rPr>
        <w:t>2</w:t>
      </w:r>
      <w:r w:rsidRPr="00C776FD">
        <w:rPr>
          <w:rFonts w:ascii="Times New Roman" w:hAnsi="Times New Roman" w:cs="Times New Roman"/>
          <w:i/>
          <w:iCs/>
          <w:spacing w:val="-1"/>
        </w:rPr>
        <w:t>-</w:t>
      </w:r>
      <w:r w:rsidRPr="00C776FD">
        <w:rPr>
          <w:rFonts w:ascii="Times New Roman" w:hAnsi="Times New Roman" w:cs="Times New Roman"/>
          <w:i/>
          <w:iCs/>
          <w:spacing w:val="2"/>
        </w:rPr>
        <w:t>2</w:t>
      </w:r>
      <w:r w:rsidRPr="00C776FD">
        <w:rPr>
          <w:rFonts w:ascii="Times New Roman" w:hAnsi="Times New Roman" w:cs="Times New Roman"/>
          <w:i/>
          <w:iCs/>
        </w:rPr>
        <w:t>004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nnu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ra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le</w:t>
      </w:r>
      <w:r w:rsidRPr="00C776FD">
        <w:rPr>
          <w:rFonts w:ascii="Times New Roman" w:hAnsi="Times New Roman" w:cs="Times New Roman"/>
          <w:i/>
          <w:iCs/>
          <w:spacing w:val="2"/>
        </w:rPr>
        <w:t>v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8"/>
        </w:rPr>
        <w:t>s</w:t>
      </w:r>
      <w:r w:rsidR="007C1900" w:rsidRPr="00C776FD">
        <w:rPr>
          <w:rStyle w:val="FootnoteReference"/>
          <w:rFonts w:ascii="Times New Roman" w:hAnsi="Times New Roman" w:cs="Times New Roman"/>
          <w:i/>
          <w:iCs/>
          <w:spacing w:val="8"/>
        </w:rPr>
        <w:footnoteReference w:id="2"/>
      </w:r>
      <w:r w:rsidRPr="00C776FD">
        <w:rPr>
          <w:rFonts w:ascii="Times New Roman" w:hAnsi="Times New Roman" w:cs="Times New Roman"/>
          <w:i/>
          <w:iCs/>
        </w:rPr>
        <w:t>.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2"/>
        </w:rPr>
        <w:t>n</w:t>
      </w:r>
      <w:r w:rsidRPr="00C776FD">
        <w:rPr>
          <w:rFonts w:ascii="Times New Roman" w:hAnsi="Times New Roman" w:cs="Times New Roman"/>
          <w:i/>
          <w:iCs/>
        </w:rPr>
        <w:t>y o</w:t>
      </w:r>
      <w:r w:rsidRPr="00C776FD">
        <w:rPr>
          <w:rFonts w:ascii="Times New Roman" w:hAnsi="Times New Roman" w:cs="Times New Roman"/>
          <w:i/>
          <w:iCs/>
          <w:spacing w:val="2"/>
        </w:rPr>
        <w:t>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rage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or und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3"/>
        </w:rPr>
        <w:t>i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du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ted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-1"/>
        </w:rPr>
        <w:t>r</w:t>
      </w:r>
      <w:r w:rsidRPr="00C776FD">
        <w:rPr>
          <w:rFonts w:ascii="Times New Roman" w:hAnsi="Times New Roman" w:cs="Times New Roman"/>
          <w:i/>
          <w:iCs/>
        </w:rPr>
        <w:t>om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or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2"/>
        </w:rPr>
        <w:t>a</w:t>
      </w:r>
      <w:r w:rsidRPr="00C776FD">
        <w:rPr>
          <w:rFonts w:ascii="Times New Roman" w:hAnsi="Times New Roman" w:cs="Times New Roman"/>
          <w:i/>
          <w:iCs/>
        </w:rPr>
        <w:t>y be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2"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to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 following</w:t>
      </w:r>
      <w:r w:rsidRPr="00C776FD">
        <w:rPr>
          <w:rFonts w:ascii="Times New Roman" w:hAnsi="Times New Roman" w:cs="Times New Roman"/>
          <w:i/>
          <w:iCs/>
          <w:spacing w:val="1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0"/>
        </w:rPr>
        <w:t>y</w:t>
      </w:r>
      <w:r w:rsidRPr="00C776FD">
        <w:rPr>
          <w:rFonts w:ascii="Times New Roman" w:hAnsi="Times New Roman" w:cs="Times New Roman"/>
          <w:i/>
          <w:iCs/>
          <w:spacing w:val="-6"/>
        </w:rPr>
        <w:t>e</w:t>
      </w:r>
      <w:r w:rsidRPr="00C776FD">
        <w:rPr>
          <w:rFonts w:ascii="Times New Roman" w:hAnsi="Times New Roman" w:cs="Times New Roman"/>
          <w:i/>
          <w:iCs/>
          <w:spacing w:val="-3"/>
        </w:rPr>
        <w:t>a</w:t>
      </w:r>
      <w:r w:rsidRPr="00C776FD">
        <w:rPr>
          <w:rFonts w:ascii="Times New Roman" w:hAnsi="Times New Roman" w:cs="Times New Roman"/>
          <w:i/>
          <w:iCs/>
          <w:spacing w:val="-6"/>
        </w:rPr>
        <w:t>r</w:t>
      </w:r>
      <w:r w:rsidRPr="00C776FD">
        <w:rPr>
          <w:rFonts w:ascii="Times New Roman" w:hAnsi="Times New Roman" w:cs="Times New Roman"/>
          <w:i/>
          <w:iCs/>
        </w:rPr>
        <w:t>. The</w:t>
      </w:r>
      <w:r w:rsidRPr="00C776FD">
        <w:rPr>
          <w:rFonts w:ascii="Times New Roman" w:hAnsi="Times New Roman" w:cs="Times New Roman"/>
          <w:i/>
          <w:iCs/>
          <w:spacing w:val="1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ma</w:t>
      </w:r>
      <w:r w:rsidRPr="00C776FD">
        <w:rPr>
          <w:rFonts w:ascii="Times New Roman" w:hAnsi="Times New Roman" w:cs="Times New Roman"/>
          <w:i/>
          <w:iCs/>
          <w:spacing w:val="2"/>
        </w:rPr>
        <w:t>x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m</w:t>
      </w:r>
      <w:r w:rsidRPr="00C776FD">
        <w:rPr>
          <w:rFonts w:ascii="Times New Roman" w:hAnsi="Times New Roman" w:cs="Times New Roman"/>
          <w:i/>
          <w:iCs/>
        </w:rPr>
        <w:t>um</w:t>
      </w:r>
      <w:r w:rsidRPr="00C776FD">
        <w:rPr>
          <w:rFonts w:ascii="Times New Roman" w:hAnsi="Times New Roman" w:cs="Times New Roman"/>
          <w:i/>
          <w:iCs/>
          <w:spacing w:val="1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und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that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1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3"/>
        </w:rPr>
        <w:t>C</w:t>
      </w:r>
      <w:r w:rsidRPr="00C776FD">
        <w:rPr>
          <w:rFonts w:ascii="Times New Roman" w:hAnsi="Times New Roman" w:cs="Times New Roman"/>
          <w:i/>
          <w:iCs/>
        </w:rPr>
        <w:t>CM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2"/>
        </w:rPr>
        <w:t>a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3"/>
        </w:rPr>
        <w:t>r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ov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1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1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  <w:spacing w:val="2"/>
        </w:rPr>
        <w:t>n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1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iven</w:t>
      </w:r>
      <w:r w:rsidRPr="00C776FD">
        <w:rPr>
          <w:rFonts w:ascii="Times New Roman" w:hAnsi="Times New Roman" w:cs="Times New Roman"/>
          <w:i/>
          <w:iCs/>
          <w:spacing w:val="1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1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1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not 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2"/>
        </w:rPr>
        <w:t>x</w:t>
      </w:r>
      <w:r w:rsidRPr="00C776FD">
        <w:rPr>
          <w:rFonts w:ascii="Times New Roman" w:hAnsi="Times New Roman" w:cs="Times New Roman"/>
          <w:i/>
          <w:iCs/>
          <w:spacing w:val="-1"/>
        </w:rPr>
        <w:t>cee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5%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of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nnu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</w:rPr>
        <w:t>i</w:t>
      </w:r>
      <w:r w:rsidRPr="00C776FD">
        <w:rPr>
          <w:rFonts w:ascii="Times New Roman" w:hAnsi="Times New Roman" w:cs="Times New Roman"/>
          <w:i/>
          <w:iCs/>
        </w:rPr>
        <w:t>ni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ial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t</w:t>
      </w:r>
      <w:r w:rsidR="00C776FD" w:rsidRPr="00C776FD">
        <w:rPr>
          <w:rFonts w:ascii="Times New Roman" w:hAnsi="Times New Roman" w:cs="Times New Roman"/>
          <w:i/>
          <w:iCs/>
          <w:vertAlign w:val="superscript"/>
        </w:rPr>
        <w:t>1</w:t>
      </w:r>
      <w:r w:rsidRPr="00C776FD">
        <w:rPr>
          <w:rFonts w:ascii="Times New Roman" w:hAnsi="Times New Roman" w:cs="Times New Roman"/>
          <w:i/>
          <w:iCs/>
        </w:rPr>
        <w:t>.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Ho</w:t>
      </w:r>
      <w:r w:rsidRPr="00C776FD">
        <w:rPr>
          <w:rFonts w:ascii="Times New Roman" w:hAnsi="Times New Roman" w:cs="Times New Roman"/>
          <w:i/>
          <w:iCs/>
          <w:spacing w:val="-1"/>
        </w:rPr>
        <w:t>we</w:t>
      </w:r>
      <w:r w:rsidRPr="00C776FD">
        <w:rPr>
          <w:rFonts w:ascii="Times New Roman" w:hAnsi="Times New Roman" w:cs="Times New Roman"/>
          <w:i/>
          <w:iCs/>
          <w:spacing w:val="-2"/>
        </w:rPr>
        <w:t>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r,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2</w:t>
      </w:r>
      <w:r w:rsidRPr="00C776FD">
        <w:rPr>
          <w:rFonts w:ascii="Times New Roman" w:hAnsi="Times New Roman" w:cs="Times New Roman"/>
          <w:i/>
          <w:iCs/>
          <w:spacing w:val="-2"/>
        </w:rPr>
        <w:t>0</w:t>
      </w:r>
      <w:r w:rsidRPr="00C776FD">
        <w:rPr>
          <w:rFonts w:ascii="Times New Roman" w:hAnsi="Times New Roman" w:cs="Times New Roman"/>
          <w:i/>
          <w:iCs/>
        </w:rPr>
        <w:t>2</w:t>
      </w:r>
      <w:r w:rsidR="000D326C">
        <w:rPr>
          <w:rFonts w:ascii="Times New Roman" w:hAnsi="Times New Roman" w:cs="Times New Roman"/>
          <w:i/>
          <w:iCs/>
        </w:rPr>
        <w:t>1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CCMs</w:t>
      </w:r>
      <w:r w:rsidRPr="00C776FD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2"/>
        </w:rPr>
        <w:t>a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u</w:t>
      </w:r>
      <w:r w:rsidRPr="00C776FD">
        <w:rPr>
          <w:rFonts w:ascii="Times New Roman" w:hAnsi="Times New Roman" w:cs="Times New Roman"/>
          <w:i/>
          <w:iCs/>
          <w:spacing w:val="2"/>
        </w:rPr>
        <w:t>s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rt of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ac</w:t>
      </w:r>
      <w:r w:rsidRPr="00C776FD">
        <w:rPr>
          <w:rFonts w:ascii="Times New Roman" w:hAnsi="Times New Roman" w:cs="Times New Roman"/>
          <w:i/>
          <w:iCs/>
        </w:rPr>
        <w:t>ific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blue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tuna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smaller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than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30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kg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st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pulat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ph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2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(2)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bo</w:t>
      </w:r>
      <w:r w:rsidRPr="00C776FD">
        <w:rPr>
          <w:rFonts w:ascii="Times New Roman" w:hAnsi="Times New Roman" w:cs="Times New Roman"/>
          <w:i/>
          <w:iCs/>
          <w:spacing w:val="2"/>
        </w:rPr>
        <w:t>v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to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tch P</w:t>
      </w:r>
      <w:r w:rsidRPr="00C776FD">
        <w:rPr>
          <w:rFonts w:ascii="Times New Roman" w:hAnsi="Times New Roman" w:cs="Times New Roman"/>
          <w:i/>
          <w:iCs/>
          <w:spacing w:val="2"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ific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bl</w:t>
      </w:r>
      <w:r w:rsidRPr="00C776FD">
        <w:rPr>
          <w:rFonts w:ascii="Times New Roman" w:hAnsi="Times New Roman" w:cs="Times New Roman"/>
          <w:i/>
          <w:iCs/>
          <w:spacing w:val="3"/>
        </w:rPr>
        <w:t>u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fin tuna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30 </w:t>
      </w:r>
      <w:r w:rsidRPr="00C776FD">
        <w:rPr>
          <w:rFonts w:ascii="Times New Roman" w:hAnsi="Times New Roman" w:cs="Times New Roman"/>
          <w:i/>
          <w:iCs/>
          <w:spacing w:val="2"/>
        </w:rPr>
        <w:t>k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</w:rPr>
        <w:t>r l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in 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he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s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me</w:t>
      </w:r>
      <w:r w:rsidRPr="00C776FD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0"/>
        </w:rPr>
        <w:t>y</w:t>
      </w:r>
      <w:r w:rsidRPr="00C776FD">
        <w:rPr>
          <w:rFonts w:ascii="Times New Roman" w:hAnsi="Times New Roman" w:cs="Times New Roman"/>
          <w:i/>
          <w:iCs/>
          <w:spacing w:val="-6"/>
        </w:rPr>
        <w:t>ea</w:t>
      </w:r>
      <w:r w:rsidRPr="00C776FD">
        <w:rPr>
          <w:rFonts w:ascii="Times New Roman" w:hAnsi="Times New Roman" w:cs="Times New Roman"/>
          <w:i/>
          <w:iCs/>
          <w:spacing w:val="-5"/>
        </w:rPr>
        <w:t>r</w:t>
      </w:r>
      <w:r w:rsidRPr="00C776FD">
        <w:rPr>
          <w:rFonts w:ascii="Times New Roman" w:hAnsi="Times New Roman" w:cs="Times New Roman"/>
          <w:i/>
          <w:iCs/>
        </w:rPr>
        <w:t>.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3"/>
        </w:rPr>
        <w:t>I</w:t>
      </w:r>
      <w:r w:rsidRPr="00C776FD">
        <w:rPr>
          <w:rFonts w:ascii="Times New Roman" w:hAnsi="Times New Roman" w:cs="Times New Roman"/>
          <w:i/>
          <w:iCs/>
        </w:rPr>
        <w:t>n th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,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mount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of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30 </w:t>
      </w:r>
      <w:r w:rsidRPr="00C776FD">
        <w:rPr>
          <w:rFonts w:ascii="Times New Roman" w:hAnsi="Times New Roman" w:cs="Times New Roman"/>
          <w:i/>
          <w:iCs/>
          <w:spacing w:val="2"/>
        </w:rPr>
        <w:t>k</w:t>
      </w:r>
      <w:r w:rsidRPr="00C776FD">
        <w:rPr>
          <w:rFonts w:ascii="Times New Roman" w:hAnsi="Times New Roman" w:cs="Times New Roman"/>
          <w:i/>
          <w:iCs/>
        </w:rPr>
        <w:t>g or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la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be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ounted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inst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c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</w:t>
      </w:r>
      <w:r w:rsidRPr="00C776FD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ac</w:t>
      </w:r>
      <w:r w:rsidRPr="00C776FD">
        <w:rPr>
          <w:rFonts w:ascii="Times New Roman" w:hAnsi="Times New Roman" w:cs="Times New Roman"/>
          <w:i/>
          <w:iCs/>
        </w:rPr>
        <w:t>ific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blu</w:t>
      </w:r>
      <w:r w:rsidRPr="00C776FD">
        <w:rPr>
          <w:rFonts w:ascii="Times New Roman" w:hAnsi="Times New Roman" w:cs="Times New Roman"/>
          <w:i/>
          <w:iCs/>
          <w:spacing w:val="2"/>
        </w:rPr>
        <w:t>e</w:t>
      </w:r>
      <w:r w:rsidRPr="00C776FD">
        <w:rPr>
          <w:rFonts w:ascii="Times New Roman" w:hAnsi="Times New Roman" w:cs="Times New Roman"/>
          <w:i/>
          <w:iCs/>
        </w:rPr>
        <w:t>fin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tuna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sm</w:t>
      </w:r>
      <w:r w:rsidRPr="00C776FD">
        <w:rPr>
          <w:rFonts w:ascii="Times New Roman" w:hAnsi="Times New Roman" w:cs="Times New Roman"/>
          <w:i/>
          <w:iCs/>
          <w:spacing w:val="2"/>
        </w:rPr>
        <w:t>a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l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than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30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k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.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CCMs 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not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use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3"/>
        </w:rPr>
        <w:t>i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P</w:t>
      </w:r>
      <w:r w:rsidRPr="00C776FD">
        <w:rPr>
          <w:rFonts w:ascii="Times New Roman" w:hAnsi="Times New Roman" w:cs="Times New Roman"/>
          <w:i/>
          <w:iCs/>
          <w:spacing w:val="-1"/>
        </w:rPr>
        <w:t>ac</w:t>
      </w:r>
      <w:r w:rsidRPr="00C776FD">
        <w:rPr>
          <w:rFonts w:ascii="Times New Roman" w:hAnsi="Times New Roman" w:cs="Times New Roman"/>
          <w:i/>
          <w:iCs/>
        </w:rPr>
        <w:t>ific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blue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3"/>
        </w:rPr>
        <w:t>u</w:t>
      </w:r>
      <w:r w:rsidRPr="00C776FD">
        <w:rPr>
          <w:rFonts w:ascii="Times New Roman" w:hAnsi="Times New Roman" w:cs="Times New Roman"/>
          <w:i/>
          <w:iCs/>
        </w:rPr>
        <w:t>na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30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kg 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la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to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c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ac</w:t>
      </w:r>
      <w:r w:rsidRPr="00C776FD">
        <w:rPr>
          <w:rFonts w:ascii="Times New Roman" w:hAnsi="Times New Roman" w:cs="Times New Roman"/>
          <w:i/>
          <w:iCs/>
        </w:rPr>
        <w:t>ific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blu</w:t>
      </w:r>
      <w:r w:rsidRPr="00C776FD">
        <w:rPr>
          <w:rFonts w:ascii="Times New Roman" w:hAnsi="Times New Roman" w:cs="Times New Roman"/>
          <w:i/>
          <w:iCs/>
          <w:spacing w:val="2"/>
        </w:rPr>
        <w:t>e</w:t>
      </w:r>
      <w:r w:rsidRPr="00C776FD">
        <w:rPr>
          <w:rFonts w:ascii="Times New Roman" w:hAnsi="Times New Roman" w:cs="Times New Roman"/>
          <w:i/>
          <w:iCs/>
        </w:rPr>
        <w:t>fin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tuna smaller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than 30 </w:t>
      </w:r>
      <w:r w:rsidRPr="00C776FD">
        <w:rPr>
          <w:rFonts w:ascii="Times New Roman" w:hAnsi="Times New Roman" w:cs="Times New Roman"/>
          <w:i/>
          <w:iCs/>
          <w:spacing w:val="2"/>
        </w:rPr>
        <w:t>k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. T</w:t>
      </w:r>
      <w:r w:rsidRPr="00C776FD">
        <w:rPr>
          <w:rFonts w:ascii="Times New Roman" w:hAnsi="Times New Roman" w:cs="Times New Roman"/>
          <w:i/>
          <w:iCs/>
          <w:spacing w:val="2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ISC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is r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qu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sted to r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v</w:t>
      </w:r>
      <w:r w:rsidRPr="00C776FD">
        <w:rPr>
          <w:rFonts w:ascii="Times New Roman" w:hAnsi="Times New Roman" w:cs="Times New Roman"/>
          <w:i/>
          <w:iCs/>
          <w:spacing w:val="3"/>
        </w:rPr>
        <w:t>i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2"/>
        </w:rPr>
        <w:t>w</w:t>
      </w:r>
      <w:r w:rsidRPr="00C776FD">
        <w:rPr>
          <w:rFonts w:ascii="Times New Roman" w:hAnsi="Times New Roman" w:cs="Times New Roman"/>
          <w:i/>
          <w:iCs/>
        </w:rPr>
        <w:t xml:space="preserve">, in 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 xml:space="preserve">ts work </w:t>
      </w:r>
      <w:r w:rsidRPr="00C776FD">
        <w:rPr>
          <w:rFonts w:ascii="Times New Roman" w:hAnsi="Times New Roman" w:cs="Times New Roman"/>
          <w:i/>
          <w:iCs/>
          <w:spacing w:val="-1"/>
        </w:rPr>
        <w:t>r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 xml:space="preserve">d to </w:t>
      </w:r>
      <w:r w:rsidRPr="00C776FD">
        <w:rPr>
          <w:rFonts w:ascii="Times New Roman" w:hAnsi="Times New Roman" w:cs="Times New Roman"/>
          <w:i/>
          <w:iCs/>
          <w:spacing w:val="3"/>
        </w:rPr>
        <w:t>i</w:t>
      </w:r>
      <w:r w:rsidRPr="00C776FD">
        <w:rPr>
          <w:rFonts w:ascii="Times New Roman" w:hAnsi="Times New Roman" w:cs="Times New Roman"/>
          <w:i/>
          <w:iCs/>
        </w:rPr>
        <w:t xml:space="preserve">n </w:t>
      </w:r>
      <w:r w:rsidRPr="00C776FD">
        <w:rPr>
          <w:rFonts w:ascii="Times New Roman" w:hAnsi="Times New Roman" w:cs="Times New Roman"/>
          <w:i/>
          <w:iCs/>
          <w:spacing w:val="1"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>ec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on 5 of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rv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 xml:space="preserve">st </w:t>
      </w:r>
      <w:r w:rsidRPr="00C776FD">
        <w:rPr>
          <w:rFonts w:ascii="Times New Roman" w:hAnsi="Times New Roman" w:cs="Times New Roman"/>
          <w:i/>
          <w:iCs/>
          <w:spacing w:val="1"/>
        </w:rPr>
        <w:t>S</w:t>
      </w:r>
      <w:r w:rsidRPr="00C776FD">
        <w:rPr>
          <w:rFonts w:ascii="Times New Roman" w:hAnsi="Times New Roman" w:cs="Times New Roman"/>
          <w:i/>
          <w:iCs/>
        </w:rPr>
        <w:t>tr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te</w:t>
      </w:r>
      <w:r w:rsidRPr="00C776FD">
        <w:rPr>
          <w:rFonts w:ascii="Times New Roman" w:hAnsi="Times New Roman" w:cs="Times New Roman"/>
          <w:i/>
          <w:iCs/>
          <w:spacing w:val="2"/>
        </w:rPr>
        <w:t>g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</w:rPr>
        <w:t>, the imp</w:t>
      </w:r>
      <w:r w:rsidRPr="00C776FD">
        <w:rPr>
          <w:rFonts w:ascii="Times New Roman" w:hAnsi="Times New Roman" w:cs="Times New Roman"/>
          <w:i/>
          <w:iCs/>
          <w:spacing w:val="1"/>
        </w:rPr>
        <w:t>l</w:t>
      </w:r>
      <w:r w:rsidRPr="00C776FD">
        <w:rPr>
          <w:rFonts w:ascii="Times New Roman" w:hAnsi="Times New Roman" w:cs="Times New Roman"/>
          <w:i/>
          <w:iCs/>
        </w:rPr>
        <w:t>ic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o</w:t>
      </w:r>
      <w:r w:rsidRPr="00C776FD">
        <w:rPr>
          <w:rFonts w:ascii="Times New Roman" w:hAnsi="Times New Roman" w:cs="Times New Roman"/>
          <w:i/>
          <w:iCs/>
          <w:spacing w:val="2"/>
        </w:rPr>
        <w:t>n</w:t>
      </w:r>
      <w:r w:rsidRPr="00C776FD">
        <w:rPr>
          <w:rFonts w:ascii="Times New Roman" w:hAnsi="Times New Roman" w:cs="Times New Roman"/>
          <w:i/>
          <w:iCs/>
        </w:rPr>
        <w:t>s of this sp</w:t>
      </w:r>
      <w:r w:rsidRPr="00C776FD">
        <w:rPr>
          <w:rFonts w:ascii="Times New Roman" w:hAnsi="Times New Roman" w:cs="Times New Roman"/>
          <w:i/>
          <w:iCs/>
          <w:spacing w:val="-1"/>
        </w:rPr>
        <w:t>ec</w:t>
      </w:r>
      <w:r w:rsidRPr="00C776FD">
        <w:rPr>
          <w:rFonts w:ascii="Times New Roman" w:hAnsi="Times New Roman" w:cs="Times New Roman"/>
          <w:i/>
          <w:iCs/>
        </w:rPr>
        <w:t>ial p</w:t>
      </w:r>
      <w:r w:rsidRPr="00C776FD">
        <w:rPr>
          <w:rFonts w:ascii="Times New Roman" w:hAnsi="Times New Roman" w:cs="Times New Roman"/>
          <w:i/>
          <w:iCs/>
          <w:spacing w:val="-1"/>
        </w:rPr>
        <w:t>r</w:t>
      </w:r>
      <w:r w:rsidRPr="00C776FD">
        <w:rPr>
          <w:rFonts w:ascii="Times New Roman" w:hAnsi="Times New Roman" w:cs="Times New Roman"/>
          <w:i/>
          <w:iCs/>
        </w:rPr>
        <w:t>ovis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 xml:space="preserve">on in 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rms of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  <w:spacing w:val="-2"/>
        </w:rPr>
        <w:t>B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mortality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nd sto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 xml:space="preserve">k 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bui</w:t>
      </w:r>
      <w:r w:rsidRPr="00C776FD">
        <w:rPr>
          <w:rFonts w:ascii="Times New Roman" w:hAnsi="Times New Roman" w:cs="Times New Roman"/>
          <w:i/>
          <w:iCs/>
          <w:spacing w:val="1"/>
        </w:rPr>
        <w:t>l</w:t>
      </w:r>
      <w:r w:rsidRPr="00C776FD">
        <w:rPr>
          <w:rFonts w:ascii="Times New Roman" w:hAnsi="Times New Roman" w:cs="Times New Roman"/>
          <w:i/>
          <w:iCs/>
        </w:rPr>
        <w:t>ding prob</w:t>
      </w:r>
      <w:r w:rsidRPr="00C776FD">
        <w:rPr>
          <w:rFonts w:ascii="Times New Roman" w:hAnsi="Times New Roman" w:cs="Times New Roman"/>
          <w:i/>
          <w:iCs/>
          <w:spacing w:val="-2"/>
        </w:rPr>
        <w:t>a</w:t>
      </w:r>
      <w:r w:rsidRPr="00C776FD">
        <w:rPr>
          <w:rFonts w:ascii="Times New Roman" w:hAnsi="Times New Roman" w:cs="Times New Roman"/>
          <w:i/>
          <w:iCs/>
        </w:rPr>
        <w:t>bi</w:t>
      </w:r>
      <w:r w:rsidRPr="00C776FD">
        <w:rPr>
          <w:rFonts w:ascii="Times New Roman" w:hAnsi="Times New Roman" w:cs="Times New Roman"/>
          <w:i/>
          <w:iCs/>
          <w:spacing w:val="1"/>
        </w:rPr>
        <w:t>l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ies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202</w:t>
      </w:r>
      <w:r w:rsidR="00AB0583">
        <w:rPr>
          <w:rFonts w:ascii="Times New Roman" w:hAnsi="Times New Roman" w:cs="Times New Roman"/>
          <w:i/>
          <w:iCs/>
        </w:rPr>
        <w:t>1</w:t>
      </w:r>
      <w:r w:rsidRPr="00C776FD">
        <w:rPr>
          <w:rFonts w:ascii="Times New Roman" w:hAnsi="Times New Roman" w:cs="Times New Roman"/>
          <w:i/>
          <w:iCs/>
        </w:rPr>
        <w:t>.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on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that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3"/>
        </w:rPr>
        <w:t>r</w:t>
      </w:r>
      <w:r w:rsidRPr="00C776FD">
        <w:rPr>
          <w:rFonts w:ascii="Times New Roman" w:hAnsi="Times New Roman" w:cs="Times New Roman"/>
          <w:i/>
          <w:iCs/>
          <w:spacing w:val="-6"/>
        </w:rPr>
        <w:t>e</w:t>
      </w:r>
      <w:r w:rsidRPr="00C776FD">
        <w:rPr>
          <w:rFonts w:ascii="Times New Roman" w:hAnsi="Times New Roman" w:cs="Times New Roman"/>
          <w:i/>
          <w:iCs/>
          <w:spacing w:val="-2"/>
        </w:rPr>
        <w:t>v</w:t>
      </w:r>
      <w:r w:rsidRPr="00C776FD">
        <w:rPr>
          <w:rFonts w:ascii="Times New Roman" w:hAnsi="Times New Roman" w:cs="Times New Roman"/>
          <w:i/>
          <w:iCs/>
          <w:spacing w:val="-4"/>
        </w:rPr>
        <w:t>i</w:t>
      </w:r>
      <w:r w:rsidRPr="00C776FD">
        <w:rPr>
          <w:rFonts w:ascii="Times New Roman" w:hAnsi="Times New Roman" w:cs="Times New Roman"/>
          <w:i/>
          <w:iCs/>
          <w:spacing w:val="-3"/>
        </w:rPr>
        <w:t>e</w:t>
      </w:r>
      <w:r w:rsidRPr="00C776FD">
        <w:rPr>
          <w:rFonts w:ascii="Times New Roman" w:hAnsi="Times New Roman" w:cs="Times New Roman"/>
          <w:i/>
          <w:iCs/>
          <w:spacing w:val="-5"/>
        </w:rPr>
        <w:t>w</w:t>
      </w:r>
      <w:r w:rsidRPr="00C776FD">
        <w:rPr>
          <w:rFonts w:ascii="Times New Roman" w:hAnsi="Times New Roman" w:cs="Times New Roman"/>
          <w:i/>
          <w:iCs/>
        </w:rPr>
        <w:t>, in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202</w:t>
      </w:r>
      <w:r w:rsidR="00AB0583">
        <w:rPr>
          <w:rFonts w:ascii="Times New Roman" w:hAnsi="Times New Roman" w:cs="Times New Roman"/>
          <w:i/>
          <w:iCs/>
        </w:rPr>
        <w:t>1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No</w:t>
      </w:r>
      <w:r w:rsidRPr="00C776FD">
        <w:rPr>
          <w:rFonts w:ascii="Times New Roman" w:hAnsi="Times New Roman" w:cs="Times New Roman"/>
          <w:i/>
          <w:iCs/>
          <w:spacing w:val="-1"/>
        </w:rPr>
        <w:t>r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-1"/>
        </w:rPr>
        <w:t>r</w:t>
      </w:r>
      <w:r w:rsidRPr="00C776FD">
        <w:rPr>
          <w:rFonts w:ascii="Times New Roman" w:hAnsi="Times New Roman" w:cs="Times New Roman"/>
          <w:i/>
          <w:iCs/>
        </w:rPr>
        <w:t>n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  <w:spacing w:val="3"/>
        </w:rPr>
        <w:t>m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will</w:t>
      </w:r>
      <w:r w:rsidRPr="00C776FD">
        <w:rPr>
          <w:rFonts w:ascii="Times New Roman" w:hAnsi="Times New Roman" w:cs="Times New Roman"/>
          <w:i/>
          <w:iCs/>
          <w:spacing w:val="10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te</w:t>
      </w:r>
      <w:r w:rsidRPr="00C776FD">
        <w:rPr>
          <w:rFonts w:ascii="Times New Roman" w:hAnsi="Times New Roman" w:cs="Times New Roman"/>
          <w:i/>
          <w:iCs/>
          <w:spacing w:val="-1"/>
        </w:rPr>
        <w:t>r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ne wh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ther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it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should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be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ont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nu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st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202</w:t>
      </w:r>
      <w:r w:rsidR="00AB0583">
        <w:rPr>
          <w:rFonts w:ascii="Times New Roman" w:hAnsi="Times New Roman" w:cs="Times New Roman"/>
          <w:i/>
          <w:iCs/>
        </w:rPr>
        <w:t>1</w:t>
      </w:r>
      <w:r w:rsidRPr="00C776FD">
        <w:rPr>
          <w:rFonts w:ascii="Times New Roman" w:hAnsi="Times New Roman" w:cs="Times New Roman"/>
          <w:i/>
          <w:iCs/>
        </w:rPr>
        <w:t>,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nd if so, 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om</w:t>
      </w:r>
      <w:r w:rsidRPr="00C776FD">
        <w:rPr>
          <w:rFonts w:ascii="Times New Roman" w:hAnsi="Times New Roman" w:cs="Times New Roman"/>
          <w:i/>
          <w:iCs/>
          <w:spacing w:val="1"/>
        </w:rPr>
        <w:t>m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 xml:space="preserve">nd 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 xml:space="preserve">s to the CMM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 xml:space="preserve">s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ppro</w:t>
      </w:r>
      <w:r w:rsidRPr="00C776FD">
        <w:rPr>
          <w:rFonts w:ascii="Times New Roman" w:hAnsi="Times New Roman" w:cs="Times New Roman"/>
          <w:i/>
          <w:iCs/>
          <w:spacing w:val="-1"/>
        </w:rPr>
        <w:t>p</w:t>
      </w:r>
      <w:r w:rsidRPr="00C776FD">
        <w:rPr>
          <w:rFonts w:ascii="Times New Roman" w:hAnsi="Times New Roman" w:cs="Times New Roman"/>
          <w:i/>
          <w:iCs/>
        </w:rPr>
        <w:t>ri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te.</w:t>
      </w:r>
    </w:p>
    <w:p w14:paraId="4426682C" w14:textId="77777777" w:rsidR="00EB4829" w:rsidRPr="00C776FD" w:rsidRDefault="00EB4829" w:rsidP="00C776FD">
      <w:pPr>
        <w:adjustRightInd w:val="0"/>
        <w:snapToGrid w:val="0"/>
        <w:spacing w:after="0" w:line="240" w:lineRule="auto"/>
        <w:ind w:left="705"/>
        <w:rPr>
          <w:rFonts w:ascii="Times New Roman" w:hAnsi="Times New Roman" w:cs="Times New Roman"/>
          <w:i/>
          <w:iCs/>
        </w:rPr>
      </w:pPr>
    </w:p>
    <w:p w14:paraId="10772AFE" w14:textId="77777777" w:rsidR="00EB4829" w:rsidRPr="00C776FD" w:rsidRDefault="00EB4829" w:rsidP="00C776FD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ind w:left="705" w:right="351" w:firstLine="0"/>
        <w:contextualSpacing w:val="0"/>
        <w:jc w:val="both"/>
        <w:rPr>
          <w:rFonts w:ascii="Times New Roman" w:hAnsi="Times New Roman" w:cs="Times New Roman"/>
          <w:i/>
          <w:iCs/>
        </w:rPr>
      </w:pPr>
      <w:r w:rsidRPr="00C776FD">
        <w:rPr>
          <w:rFonts w:ascii="Times New Roman" w:hAnsi="Times New Roman" w:cs="Times New Roman"/>
          <w:i/>
          <w:iCs/>
        </w:rPr>
        <w:t>All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CCMs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2"/>
        </w:rPr>
        <w:t>x</w:t>
      </w:r>
      <w:r w:rsidRPr="00C776FD">
        <w:rPr>
          <w:rFonts w:ascii="Times New Roman" w:hAnsi="Times New Roman" w:cs="Times New Roman"/>
          <w:i/>
          <w:iCs/>
          <w:spacing w:val="-1"/>
        </w:rPr>
        <w:t>ce</w:t>
      </w:r>
      <w:r w:rsidRPr="00C776FD">
        <w:rPr>
          <w:rFonts w:ascii="Times New Roman" w:hAnsi="Times New Roman" w:cs="Times New Roman"/>
          <w:i/>
          <w:iCs/>
        </w:rPr>
        <w:t>pt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J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m</w:t>
      </w:r>
      <w:r w:rsidRPr="00C776FD">
        <w:rPr>
          <w:rFonts w:ascii="Times New Roman" w:hAnsi="Times New Roman" w:cs="Times New Roman"/>
          <w:i/>
          <w:iCs/>
        </w:rPr>
        <w:t>plem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nt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ts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ph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2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nd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3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on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lend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  <w:spacing w:val="4"/>
        </w:rPr>
        <w:t>r-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 b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si</w:t>
      </w:r>
      <w:r w:rsidRPr="00C776FD">
        <w:rPr>
          <w:rFonts w:ascii="Times New Roman" w:hAnsi="Times New Roman" w:cs="Times New Roman"/>
          <w:i/>
          <w:iCs/>
          <w:spacing w:val="1"/>
        </w:rPr>
        <w:t>s</w:t>
      </w:r>
      <w:r w:rsidRPr="00C776FD">
        <w:rPr>
          <w:rFonts w:ascii="Times New Roman" w:hAnsi="Times New Roman" w:cs="Times New Roman"/>
          <w:i/>
          <w:iCs/>
        </w:rPr>
        <w:t>.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J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m</w:t>
      </w:r>
      <w:r w:rsidRPr="00C776FD">
        <w:rPr>
          <w:rFonts w:ascii="Times New Roman" w:hAnsi="Times New Roman" w:cs="Times New Roman"/>
          <w:i/>
          <w:iCs/>
        </w:rPr>
        <w:t>plem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nt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  <w:spacing w:val="4"/>
        </w:rPr>
        <w:t>t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using a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man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ment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other </w:t>
      </w:r>
      <w:r w:rsidRPr="00C776FD">
        <w:rPr>
          <w:rFonts w:ascii="Times New Roman" w:hAnsi="Times New Roman" w:cs="Times New Roman"/>
          <w:i/>
          <w:iCs/>
          <w:spacing w:val="3"/>
        </w:rPr>
        <w:t>t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len</w:t>
      </w:r>
      <w:r w:rsidRPr="00C776FD">
        <w:rPr>
          <w:rFonts w:ascii="Times New Roman" w:hAnsi="Times New Roman" w:cs="Times New Roman"/>
          <w:i/>
          <w:iCs/>
          <w:spacing w:val="2"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 some</w:t>
      </w:r>
      <w:r w:rsidRPr="00C776FD">
        <w:rPr>
          <w:rFonts w:ascii="Times New Roman" w:hAnsi="Times New Roman" w:cs="Times New Roman"/>
          <w:i/>
          <w:iCs/>
          <w:spacing w:val="1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of</w:t>
      </w:r>
      <w:r w:rsidRPr="00C776FD">
        <w:rPr>
          <w:rFonts w:ascii="Times New Roman" w:hAnsi="Times New Roman" w:cs="Times New Roman"/>
          <w:i/>
          <w:iCs/>
          <w:spacing w:val="1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1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fish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ri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1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nd</w:t>
      </w:r>
      <w:r w:rsidRPr="00C776FD">
        <w:rPr>
          <w:rFonts w:ascii="Times New Roman" w:hAnsi="Times New Roman" w:cs="Times New Roman"/>
          <w:i/>
          <w:iCs/>
          <w:spacing w:val="1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ve</w:t>
      </w:r>
      <w:r w:rsidRPr="00C776FD">
        <w:rPr>
          <w:rFonts w:ascii="Times New Roman" w:hAnsi="Times New Roman" w:cs="Times New Roman"/>
          <w:i/>
          <w:iCs/>
          <w:spacing w:val="1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1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m</w:t>
      </w:r>
      <w:r w:rsidRPr="00C776FD">
        <w:rPr>
          <w:rFonts w:ascii="Times New Roman" w:hAnsi="Times New Roman" w:cs="Times New Roman"/>
          <w:i/>
          <w:iCs/>
        </w:rPr>
        <w:t>plem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ntation</w:t>
      </w:r>
      <w:r w:rsidRPr="00C776FD">
        <w:rPr>
          <w:rFonts w:ascii="Times New Roman" w:hAnsi="Times New Roman" w:cs="Times New Roman"/>
          <w:i/>
          <w:iCs/>
          <w:spacing w:val="1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ssess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1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with</w:t>
      </w:r>
      <w:r w:rsidRPr="00C776FD">
        <w:rPr>
          <w:rFonts w:ascii="Times New Roman" w:hAnsi="Times New Roman" w:cs="Times New Roman"/>
          <w:i/>
          <w:iCs/>
          <w:spacing w:val="1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>sp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1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to</w:t>
      </w:r>
      <w:r w:rsidRPr="00C776FD">
        <w:rPr>
          <w:rFonts w:ascii="Times New Roman" w:hAnsi="Times New Roman" w:cs="Times New Roman"/>
          <w:i/>
          <w:iCs/>
          <w:spacing w:val="1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1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man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ment</w:t>
      </w:r>
      <w:r w:rsidRPr="00C776FD">
        <w:rPr>
          <w:rFonts w:ascii="Times New Roman" w:hAnsi="Times New Roman" w:cs="Times New Roman"/>
          <w:i/>
          <w:iCs/>
          <w:spacing w:val="19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 xml:space="preserve">r. To </w:t>
      </w:r>
      <w:r w:rsidRPr="00C776FD">
        <w:rPr>
          <w:rFonts w:ascii="Times New Roman" w:hAnsi="Times New Roman" w:cs="Times New Roman"/>
          <w:i/>
          <w:iCs/>
          <w:spacing w:val="-1"/>
        </w:rPr>
        <w:t>fac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l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te the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a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3"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ss</w:t>
      </w:r>
      <w:r w:rsidRPr="00C776FD">
        <w:rPr>
          <w:rFonts w:ascii="Times New Roman" w:hAnsi="Times New Roman" w:cs="Times New Roman"/>
          <w:i/>
          <w:iCs/>
          <w:spacing w:val="1"/>
        </w:rPr>
        <w:t>m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 xml:space="preserve">nt, </w:t>
      </w:r>
      <w:r w:rsidRPr="00C776FD">
        <w:rPr>
          <w:rFonts w:ascii="Times New Roman" w:hAnsi="Times New Roman" w:cs="Times New Roman"/>
          <w:i/>
          <w:iCs/>
          <w:spacing w:val="3"/>
        </w:rPr>
        <w:t>J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 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l</w:t>
      </w:r>
      <w:r w:rsidRPr="00C776FD">
        <w:rPr>
          <w:rFonts w:ascii="Times New Roman" w:hAnsi="Times New Roman" w:cs="Times New Roman"/>
          <w:i/>
          <w:iCs/>
        </w:rPr>
        <w:t>:</w:t>
      </w:r>
    </w:p>
    <w:p w14:paraId="46B8FEEE" w14:textId="77777777" w:rsidR="00EB4829" w:rsidRPr="00C776FD" w:rsidRDefault="00EB4829" w:rsidP="00C776FD">
      <w:pPr>
        <w:adjustRightInd w:val="0"/>
        <w:snapToGrid w:val="0"/>
        <w:spacing w:after="0" w:line="240" w:lineRule="auto"/>
        <w:ind w:left="1165"/>
        <w:jc w:val="both"/>
        <w:rPr>
          <w:rFonts w:ascii="Times New Roman" w:hAnsi="Times New Roman" w:cs="Times New Roman"/>
          <w:i/>
          <w:iCs/>
        </w:rPr>
      </w:pP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 xml:space="preserve">. </w:t>
      </w:r>
      <w:r w:rsidRPr="00C776FD">
        <w:rPr>
          <w:rFonts w:ascii="Times New Roman" w:hAnsi="Times New Roman" w:cs="Times New Roman"/>
          <w:i/>
          <w:iCs/>
          <w:spacing w:val="1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Use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the 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>ol</w:t>
      </w:r>
      <w:r w:rsidRPr="00C776FD">
        <w:rPr>
          <w:rFonts w:ascii="Times New Roman" w:hAnsi="Times New Roman" w:cs="Times New Roman"/>
          <w:i/>
          <w:iCs/>
          <w:spacing w:val="1"/>
        </w:rPr>
        <w:t>l</w:t>
      </w:r>
      <w:r w:rsidRPr="00C776FD">
        <w:rPr>
          <w:rFonts w:ascii="Times New Roman" w:hAnsi="Times New Roman" w:cs="Times New Roman"/>
          <w:i/>
          <w:iCs/>
        </w:rPr>
        <w:t>owi</w:t>
      </w:r>
      <w:r w:rsidRPr="00C776FD">
        <w:rPr>
          <w:rFonts w:ascii="Times New Roman" w:hAnsi="Times New Roman" w:cs="Times New Roman"/>
          <w:i/>
          <w:iCs/>
          <w:spacing w:val="2"/>
        </w:rPr>
        <w:t>n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man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ment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rs:</w:t>
      </w:r>
    </w:p>
    <w:p w14:paraId="4218D431" w14:textId="5C9AFC93" w:rsidR="00EB4829" w:rsidRPr="00C776FD" w:rsidRDefault="00EB4829" w:rsidP="00C776FD">
      <w:pPr>
        <w:pStyle w:val="ListParagraph"/>
        <w:numPr>
          <w:ilvl w:val="0"/>
          <w:numId w:val="13"/>
        </w:numPr>
        <w:adjustRightInd w:val="0"/>
        <w:snapToGrid w:val="0"/>
        <w:spacing w:after="0" w:line="240" w:lineRule="auto"/>
        <w:ind w:left="1785" w:right="74"/>
        <w:jc w:val="both"/>
        <w:rPr>
          <w:rFonts w:ascii="Times New Roman" w:hAnsi="Times New Roman" w:cs="Times New Roman"/>
          <w:i/>
          <w:iCs/>
        </w:rPr>
      </w:pPr>
      <w:r w:rsidRPr="00C776FD">
        <w:rPr>
          <w:rFonts w:ascii="Times New Roman" w:hAnsi="Times New Roman" w:cs="Times New Roman"/>
          <w:i/>
          <w:iCs/>
          <w:spacing w:val="-1"/>
        </w:rPr>
        <w:lastRenderedPageBreak/>
        <w:t>F</w:t>
      </w:r>
      <w:r w:rsidRPr="00C776FD">
        <w:rPr>
          <w:rFonts w:ascii="Times New Roman" w:hAnsi="Times New Roman" w:cs="Times New Roman"/>
          <w:i/>
          <w:iCs/>
        </w:rPr>
        <w:t>or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fish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ri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ens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b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Min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st</w:t>
      </w:r>
      <w:r w:rsidRPr="00C776FD">
        <w:rPr>
          <w:rFonts w:ascii="Times New Roman" w:hAnsi="Times New Roman" w:cs="Times New Roman"/>
          <w:i/>
          <w:iCs/>
          <w:spacing w:val="2"/>
        </w:rPr>
        <w:t>r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of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2"/>
        </w:rPr>
        <w:t>i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  <w:spacing w:val="2"/>
        </w:rPr>
        <w:t>u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ur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>,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>or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>st</w:t>
      </w:r>
      <w:r w:rsidRPr="00C776FD">
        <w:rPr>
          <w:rFonts w:ascii="Times New Roman" w:hAnsi="Times New Roman" w:cs="Times New Roman"/>
          <w:i/>
          <w:iCs/>
          <w:spacing w:val="5"/>
        </w:rPr>
        <w:t>r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nd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>ishe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ies,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use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the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lend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 xml:space="preserve">r </w:t>
      </w:r>
      <w:r w:rsidRPr="00C776FD">
        <w:rPr>
          <w:rFonts w:ascii="Times New Roman" w:hAnsi="Times New Roman" w:cs="Times New Roman"/>
          <w:i/>
          <w:iCs/>
          <w:spacing w:val="-2"/>
        </w:rPr>
        <w:t>a</w:t>
      </w:r>
      <w:r w:rsidRPr="00C776FD">
        <w:rPr>
          <w:rFonts w:ascii="Times New Roman" w:hAnsi="Times New Roman" w:cs="Times New Roman"/>
          <w:i/>
          <w:iCs/>
        </w:rPr>
        <w:t>s the m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  <w:spacing w:val="2"/>
        </w:rPr>
        <w:t>n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ment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r.</w:t>
      </w:r>
    </w:p>
    <w:p w14:paraId="4D912C93" w14:textId="5551142E" w:rsidR="00EB4829" w:rsidRPr="00C776FD" w:rsidRDefault="00EB4829" w:rsidP="00C776FD">
      <w:pPr>
        <w:pStyle w:val="ListParagraph"/>
        <w:numPr>
          <w:ilvl w:val="0"/>
          <w:numId w:val="13"/>
        </w:numPr>
        <w:adjustRightInd w:val="0"/>
        <w:snapToGrid w:val="0"/>
        <w:spacing w:after="0" w:line="240" w:lineRule="auto"/>
        <w:ind w:left="1785"/>
        <w:jc w:val="both"/>
        <w:rPr>
          <w:rFonts w:ascii="Times New Roman" w:hAnsi="Times New Roman" w:cs="Times New Roman"/>
          <w:i/>
          <w:iCs/>
        </w:rPr>
      </w:pP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>or its o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 xml:space="preserve">r 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>ish</w:t>
      </w:r>
      <w:r w:rsidRPr="00C776FD">
        <w:rPr>
          <w:rFonts w:ascii="Times New Roman" w:hAnsi="Times New Roman" w:cs="Times New Roman"/>
          <w:i/>
          <w:iCs/>
          <w:spacing w:val="2"/>
        </w:rPr>
        <w:t>e</w:t>
      </w:r>
      <w:r w:rsidRPr="00C776FD">
        <w:rPr>
          <w:rFonts w:ascii="Times New Roman" w:hAnsi="Times New Roman" w:cs="Times New Roman"/>
          <w:i/>
          <w:iCs/>
        </w:rPr>
        <w:t>ri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s, u</w:t>
      </w:r>
      <w:r w:rsidRPr="00C776FD">
        <w:rPr>
          <w:rFonts w:ascii="Times New Roman" w:hAnsi="Times New Roman" w:cs="Times New Roman"/>
          <w:i/>
          <w:iCs/>
          <w:spacing w:val="3"/>
        </w:rPr>
        <w:t>s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1 Ap</w:t>
      </w:r>
      <w:r w:rsidRPr="00C776FD">
        <w:rPr>
          <w:rFonts w:ascii="Times New Roman" w:hAnsi="Times New Roman" w:cs="Times New Roman"/>
          <w:i/>
          <w:iCs/>
          <w:spacing w:val="-1"/>
        </w:rPr>
        <w:t>r</w:t>
      </w:r>
      <w:r w:rsidRPr="00C776FD">
        <w:rPr>
          <w:rFonts w:ascii="Times New Roman" w:hAnsi="Times New Roman" w:cs="Times New Roman"/>
          <w:i/>
          <w:iCs/>
        </w:rPr>
        <w:t>il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– 31 M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 xml:space="preserve">h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 xml:space="preserve">s </w:t>
      </w:r>
      <w:r w:rsidRPr="00C776FD">
        <w:rPr>
          <w:rFonts w:ascii="Times New Roman" w:hAnsi="Times New Roman" w:cs="Times New Roman"/>
          <w:i/>
          <w:iCs/>
          <w:spacing w:val="3"/>
        </w:rPr>
        <w:t>t</w:t>
      </w:r>
      <w:r w:rsidRPr="00C776FD">
        <w:rPr>
          <w:rFonts w:ascii="Times New Roman" w:hAnsi="Times New Roman" w:cs="Times New Roman"/>
          <w:i/>
          <w:iCs/>
        </w:rPr>
        <w:t>he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man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3"/>
        </w:rPr>
        <w:t>m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nt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  <w:spacing w:val="4"/>
        </w:rPr>
        <w:t>r</w:t>
      </w:r>
      <w:r w:rsidR="007C1900" w:rsidRPr="00C776FD">
        <w:rPr>
          <w:rStyle w:val="FootnoteReference"/>
          <w:rFonts w:ascii="Times New Roman" w:hAnsi="Times New Roman" w:cs="Times New Roman"/>
          <w:i/>
          <w:iCs/>
          <w:spacing w:val="4"/>
        </w:rPr>
        <w:footnoteReference w:id="3"/>
      </w:r>
      <w:r w:rsidRPr="00C776FD">
        <w:rPr>
          <w:rFonts w:ascii="Times New Roman" w:hAnsi="Times New Roman" w:cs="Times New Roman"/>
          <w:i/>
          <w:iCs/>
        </w:rPr>
        <w:t>.</w:t>
      </w:r>
    </w:p>
    <w:p w14:paraId="0B85B1DF" w14:textId="77777777" w:rsidR="00EB4829" w:rsidRPr="00C776FD" w:rsidRDefault="00EB4829" w:rsidP="00C776FD">
      <w:pPr>
        <w:adjustRightInd w:val="0"/>
        <w:snapToGrid w:val="0"/>
        <w:spacing w:after="0" w:line="240" w:lineRule="auto"/>
        <w:ind w:left="1525" w:right="79" w:hanging="360"/>
        <w:jc w:val="both"/>
        <w:rPr>
          <w:rFonts w:ascii="Times New Roman" w:hAnsi="Times New Roman" w:cs="Times New Roman"/>
          <w:i/>
          <w:iCs/>
        </w:rPr>
      </w:pPr>
      <w:r w:rsidRPr="00C776FD">
        <w:rPr>
          <w:rFonts w:ascii="Times New Roman" w:hAnsi="Times New Roman" w:cs="Times New Roman"/>
          <w:i/>
          <w:iCs/>
        </w:rPr>
        <w:t xml:space="preserve">b.  </w:t>
      </w:r>
      <w:r w:rsidRPr="00C776FD">
        <w:rPr>
          <w:rFonts w:ascii="Times New Roman" w:hAnsi="Times New Roman" w:cs="Times New Roman"/>
          <w:i/>
          <w:iCs/>
          <w:spacing w:val="-3"/>
        </w:rPr>
        <w:t>I</w:t>
      </w:r>
      <w:r w:rsidRPr="00C776FD">
        <w:rPr>
          <w:rFonts w:ascii="Times New Roman" w:hAnsi="Times New Roman" w:cs="Times New Roman"/>
          <w:i/>
          <w:iCs/>
        </w:rPr>
        <w:t>n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1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nnu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>ports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</w:t>
      </w:r>
      <w:r w:rsidRPr="00C776FD">
        <w:rPr>
          <w:rFonts w:ascii="Times New Roman" w:hAnsi="Times New Roman" w:cs="Times New Roman"/>
          <w:i/>
          <w:iCs/>
          <w:spacing w:val="1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  <w:spacing w:val="-2"/>
        </w:rPr>
        <w:t>B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>,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</w:t>
      </w:r>
      <w:r w:rsidRPr="00C776FD">
        <w:rPr>
          <w:rFonts w:ascii="Times New Roman" w:hAnsi="Times New Roman" w:cs="Times New Roman"/>
          <w:i/>
          <w:iCs/>
          <w:spacing w:val="1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eac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c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2"/>
        </w:rPr>
        <w:t>e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o</w:t>
      </w:r>
      <w:r w:rsidRPr="00C776FD">
        <w:rPr>
          <w:rFonts w:ascii="Times New Roman" w:hAnsi="Times New Roman" w:cs="Times New Roman"/>
          <w:i/>
          <w:iCs/>
          <w:spacing w:val="4"/>
        </w:rPr>
        <w:t>r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rib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1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.1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nd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.2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a</w:t>
      </w:r>
      <w:r w:rsidRPr="00C776FD">
        <w:rPr>
          <w:rFonts w:ascii="Times New Roman" w:hAnsi="Times New Roman" w:cs="Times New Roman"/>
          <w:i/>
          <w:iCs/>
        </w:rPr>
        <w:t>bov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,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omp</w:t>
      </w:r>
      <w:r w:rsidRPr="00C776FD">
        <w:rPr>
          <w:rFonts w:ascii="Times New Roman" w:hAnsi="Times New Roman" w:cs="Times New Roman"/>
          <w:i/>
          <w:iCs/>
          <w:spacing w:val="1"/>
        </w:rPr>
        <w:t>l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3"/>
        </w:rPr>
        <w:t>t</w:t>
      </w:r>
      <w:r w:rsidRPr="00C776FD">
        <w:rPr>
          <w:rFonts w:ascii="Times New Roman" w:hAnsi="Times New Roman" w:cs="Times New Roman"/>
          <w:i/>
          <w:iCs/>
        </w:rPr>
        <w:t>e the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>quir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>porti</w:t>
      </w:r>
      <w:r w:rsidRPr="00C776FD">
        <w:rPr>
          <w:rFonts w:ascii="Times New Roman" w:hAnsi="Times New Roman" w:cs="Times New Roman"/>
          <w:i/>
          <w:iCs/>
          <w:spacing w:val="2"/>
        </w:rPr>
        <w:t>n</w:t>
      </w:r>
      <w:r w:rsidRPr="00C776FD">
        <w:rPr>
          <w:rFonts w:ascii="Times New Roman" w:hAnsi="Times New Roman" w:cs="Times New Roman"/>
          <w:i/>
          <w:iCs/>
        </w:rPr>
        <w:t>g t</w:t>
      </w:r>
      <w:r w:rsidRPr="00C776FD">
        <w:rPr>
          <w:rFonts w:ascii="Times New Roman" w:hAnsi="Times New Roman" w:cs="Times New Roman"/>
          <w:i/>
          <w:iCs/>
          <w:spacing w:val="2"/>
        </w:rPr>
        <w:t>e</w:t>
      </w:r>
      <w:r w:rsidRPr="00C776FD">
        <w:rPr>
          <w:rFonts w:ascii="Times New Roman" w:hAnsi="Times New Roman" w:cs="Times New Roman"/>
          <w:i/>
          <w:iCs/>
        </w:rPr>
        <w:t>mp</w:t>
      </w:r>
      <w:r w:rsidRPr="00C776FD">
        <w:rPr>
          <w:rFonts w:ascii="Times New Roman" w:hAnsi="Times New Roman" w:cs="Times New Roman"/>
          <w:i/>
          <w:iCs/>
          <w:spacing w:val="1"/>
        </w:rPr>
        <w:t>l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te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both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ma</w:t>
      </w:r>
      <w:r w:rsidRPr="00C776FD">
        <w:rPr>
          <w:rFonts w:ascii="Times New Roman" w:hAnsi="Times New Roman" w:cs="Times New Roman"/>
          <w:i/>
          <w:iCs/>
          <w:spacing w:val="2"/>
        </w:rPr>
        <w:t>n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ment</w:t>
      </w:r>
      <w:r w:rsidRPr="00C776FD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nd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c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len</w:t>
      </w:r>
      <w:r w:rsidRPr="00C776FD">
        <w:rPr>
          <w:rFonts w:ascii="Times New Roman" w:hAnsi="Times New Roman" w:cs="Times New Roman"/>
          <w:i/>
          <w:iCs/>
          <w:spacing w:val="2"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2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4"/>
        </w:rPr>
        <w:t>l</w:t>
      </w:r>
      <w:r w:rsidRPr="00C776FD">
        <w:rPr>
          <w:rFonts w:ascii="Times New Roman" w:hAnsi="Times New Roman" w:cs="Times New Roman"/>
          <w:i/>
          <w:iCs/>
        </w:rPr>
        <w:t>y identi</w:t>
      </w:r>
      <w:r w:rsidRPr="00C776FD">
        <w:rPr>
          <w:rFonts w:ascii="Times New Roman" w:hAnsi="Times New Roman" w:cs="Times New Roman"/>
          <w:i/>
          <w:iCs/>
          <w:spacing w:val="2"/>
        </w:rPr>
        <w:t>f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3"/>
        </w:rPr>
        <w:t>n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fish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</w:rPr>
        <w:t>ri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 for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e</w:t>
      </w:r>
      <w:r w:rsidRPr="00C776FD">
        <w:rPr>
          <w:rFonts w:ascii="Times New Roman" w:hAnsi="Times New Roman" w:cs="Times New Roman"/>
          <w:i/>
          <w:iCs/>
          <w:spacing w:val="-1"/>
        </w:rPr>
        <w:t>ac</w:t>
      </w:r>
      <w:r w:rsidRPr="00C776FD">
        <w:rPr>
          <w:rFonts w:ascii="Times New Roman" w:hAnsi="Times New Roman" w:cs="Times New Roman"/>
          <w:i/>
          <w:iCs/>
        </w:rPr>
        <w:t>h man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ment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r.</w:t>
      </w:r>
    </w:p>
    <w:p w14:paraId="23057F45" w14:textId="77777777" w:rsidR="00EB4829" w:rsidRPr="00C776FD" w:rsidRDefault="00EB4829" w:rsidP="00C776FD">
      <w:pPr>
        <w:adjustRightInd w:val="0"/>
        <w:snapToGrid w:val="0"/>
        <w:spacing w:after="0" w:line="240" w:lineRule="auto"/>
        <w:ind w:left="705"/>
        <w:jc w:val="both"/>
        <w:rPr>
          <w:rFonts w:ascii="Times New Roman" w:hAnsi="Times New Roman" w:cs="Times New Roman"/>
          <w:i/>
          <w:iCs/>
        </w:rPr>
      </w:pPr>
    </w:p>
    <w:p w14:paraId="24F049F1" w14:textId="77777777" w:rsidR="00EB4829" w:rsidRPr="00C776FD" w:rsidRDefault="00EB4829" w:rsidP="00C776FD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ind w:left="705" w:right="82" w:firstLine="0"/>
        <w:contextualSpacing w:val="0"/>
        <w:jc w:val="both"/>
        <w:rPr>
          <w:rFonts w:ascii="Times New Roman" w:hAnsi="Times New Roman" w:cs="Times New Roman"/>
          <w:i/>
          <w:iCs/>
        </w:rPr>
      </w:pPr>
      <w:r w:rsidRPr="00C776FD">
        <w:rPr>
          <w:rFonts w:ascii="Times New Roman" w:hAnsi="Times New Roman" w:cs="Times New Roman"/>
          <w:i/>
          <w:iCs/>
        </w:rPr>
        <w:t>CCMs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>port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to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2"/>
        </w:rPr>
        <w:t>x</w:t>
      </w:r>
      <w:r w:rsidRPr="00C776FD">
        <w:rPr>
          <w:rFonts w:ascii="Times New Roman" w:hAnsi="Times New Roman" w:cs="Times New Roman"/>
          <w:i/>
          <w:iCs/>
          <w:spacing w:val="-1"/>
        </w:rPr>
        <w:t>ec</w:t>
      </w:r>
      <w:r w:rsidRPr="00C776FD">
        <w:rPr>
          <w:rFonts w:ascii="Times New Roman" w:hAnsi="Times New Roman" w:cs="Times New Roman"/>
          <w:i/>
          <w:iCs/>
        </w:rPr>
        <w:t>ut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ve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Dir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tor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5"/>
        </w:rPr>
        <w:t>b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31</w:t>
      </w:r>
      <w:r w:rsidRPr="00C776FD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J</w:t>
      </w:r>
      <w:r w:rsidRPr="00C776FD">
        <w:rPr>
          <w:rFonts w:ascii="Times New Roman" w:hAnsi="Times New Roman" w:cs="Times New Roman"/>
          <w:i/>
          <w:iCs/>
        </w:rPr>
        <w:t>u</w:t>
      </w:r>
      <w:r w:rsidRPr="00C776FD">
        <w:rPr>
          <w:rFonts w:ascii="Times New Roman" w:hAnsi="Times New Roman" w:cs="Times New Roman"/>
          <w:i/>
          <w:iCs/>
          <w:spacing w:val="3"/>
        </w:rPr>
        <w:t>l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eac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their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fishing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 xml:space="preserve">ort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 xml:space="preserve">nd </w:t>
      </w:r>
      <w:r w:rsidRPr="00C776FD">
        <w:rPr>
          <w:rFonts w:ascii="Times New Roman" w:hAnsi="Times New Roman" w:cs="Times New Roman"/>
          <w:i/>
          <w:iCs/>
          <w:spacing w:val="-1"/>
        </w:rPr>
        <w:t>&lt;</w:t>
      </w:r>
      <w:r w:rsidRPr="00C776FD">
        <w:rPr>
          <w:rFonts w:ascii="Times New Roman" w:hAnsi="Times New Roman" w:cs="Times New Roman"/>
          <w:i/>
          <w:iCs/>
        </w:rPr>
        <w:t>30</w:t>
      </w:r>
      <w:r w:rsidRPr="00C776FD">
        <w:rPr>
          <w:rFonts w:ascii="Times New Roman" w:hAnsi="Times New Roman" w:cs="Times New Roman"/>
          <w:i/>
          <w:iCs/>
          <w:spacing w:val="5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k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nd</w:t>
      </w:r>
      <w:r w:rsidRPr="00C776FD">
        <w:rPr>
          <w:rFonts w:ascii="Times New Roman" w:hAnsi="Times New Roman" w:cs="Times New Roman"/>
          <w:i/>
          <w:iCs/>
          <w:spacing w:val="5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&gt;=</w:t>
      </w:r>
      <w:r w:rsidRPr="00C776FD">
        <w:rPr>
          <w:rFonts w:ascii="Times New Roman" w:hAnsi="Times New Roman" w:cs="Times New Roman"/>
          <w:i/>
          <w:iCs/>
        </w:rPr>
        <w:t>30</w:t>
      </w:r>
      <w:r w:rsidRPr="00C776FD">
        <w:rPr>
          <w:rFonts w:ascii="Times New Roman" w:hAnsi="Times New Roman" w:cs="Times New Roman"/>
          <w:i/>
          <w:iCs/>
          <w:spacing w:val="5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k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c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  <w:spacing w:val="3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lev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ls,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5"/>
        </w:rPr>
        <w:t>b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fis</w:t>
      </w:r>
      <w:r w:rsidRPr="00C776FD">
        <w:rPr>
          <w:rFonts w:ascii="Times New Roman" w:hAnsi="Times New Roman" w:cs="Times New Roman"/>
          <w:i/>
          <w:iCs/>
          <w:spacing w:val="2"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4"/>
        </w:rPr>
        <w:t>r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</w:rPr>
        <w:t>,</w:t>
      </w:r>
      <w:r w:rsidRPr="00C776FD">
        <w:rPr>
          <w:rFonts w:ascii="Times New Roman" w:hAnsi="Times New Roman" w:cs="Times New Roman"/>
          <w:i/>
          <w:iCs/>
          <w:spacing w:val="5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pr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>vious</w:t>
      </w:r>
      <w:r w:rsidRPr="00C776FD">
        <w:rPr>
          <w:rFonts w:ascii="Times New Roman" w:hAnsi="Times New Roman" w:cs="Times New Roman"/>
          <w:i/>
          <w:iCs/>
          <w:spacing w:val="5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3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r,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  <w:spacing w:val="1"/>
        </w:rPr>
        <w:t>c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</w:rPr>
        <w:t>unt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ng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  <w:spacing w:val="3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s, including</w:t>
      </w:r>
      <w:r w:rsidRPr="00C776FD">
        <w:rPr>
          <w:rFonts w:ascii="Times New Roman" w:hAnsi="Times New Roman" w:cs="Times New Roman"/>
          <w:i/>
          <w:iCs/>
          <w:spacing w:val="5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dis</w:t>
      </w:r>
      <w:r w:rsidRPr="00C776FD">
        <w:rPr>
          <w:rFonts w:ascii="Times New Roman" w:hAnsi="Times New Roman" w:cs="Times New Roman"/>
          <w:i/>
          <w:iCs/>
          <w:spacing w:val="2"/>
        </w:rPr>
        <w:t>c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rds.</w:t>
      </w:r>
      <w:r w:rsidRPr="00C776FD">
        <w:rPr>
          <w:rFonts w:ascii="Times New Roman" w:hAnsi="Times New Roman" w:cs="Times New Roman"/>
          <w:i/>
          <w:iCs/>
          <w:spacing w:val="5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5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2"/>
        </w:rPr>
        <w:t>x</w:t>
      </w:r>
      <w:r w:rsidRPr="00C776FD">
        <w:rPr>
          <w:rFonts w:ascii="Times New Roman" w:hAnsi="Times New Roman" w:cs="Times New Roman"/>
          <w:i/>
          <w:iCs/>
          <w:spacing w:val="-1"/>
        </w:rPr>
        <w:t>ec</w:t>
      </w:r>
      <w:r w:rsidRPr="00C776FD">
        <w:rPr>
          <w:rFonts w:ascii="Times New Roman" w:hAnsi="Times New Roman" w:cs="Times New Roman"/>
          <w:i/>
          <w:iCs/>
        </w:rPr>
        <w:t>ut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ve</w:t>
      </w:r>
      <w:r w:rsidRPr="00C776FD">
        <w:rPr>
          <w:rFonts w:ascii="Times New Roman" w:hAnsi="Times New Roman" w:cs="Times New Roman"/>
          <w:i/>
          <w:iCs/>
          <w:spacing w:val="5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Dire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tor</w:t>
      </w:r>
      <w:r w:rsidRPr="00C776FD">
        <w:rPr>
          <w:rFonts w:ascii="Times New Roman" w:hAnsi="Times New Roman" w:cs="Times New Roman"/>
          <w:i/>
          <w:iCs/>
          <w:spacing w:val="5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will</w:t>
      </w:r>
      <w:r w:rsidRPr="00C776FD">
        <w:rPr>
          <w:rFonts w:ascii="Times New Roman" w:hAnsi="Times New Roman" w:cs="Times New Roman"/>
          <w:i/>
          <w:iCs/>
          <w:spacing w:val="5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omp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le</w:t>
      </w:r>
      <w:r w:rsidRPr="00C776FD">
        <w:rPr>
          <w:rFonts w:ascii="Times New Roman" w:hAnsi="Times New Roman" w:cs="Times New Roman"/>
          <w:i/>
          <w:iCs/>
          <w:spacing w:val="5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s info</w:t>
      </w:r>
      <w:r w:rsidRPr="00C776FD">
        <w:rPr>
          <w:rFonts w:ascii="Times New Roman" w:hAnsi="Times New Roman" w:cs="Times New Roman"/>
          <w:i/>
          <w:iCs/>
          <w:spacing w:val="-1"/>
        </w:rPr>
        <w:t>r</w:t>
      </w:r>
      <w:r w:rsidRPr="00C776FD">
        <w:rPr>
          <w:rFonts w:ascii="Times New Roman" w:hAnsi="Times New Roman" w:cs="Times New Roman"/>
          <w:i/>
          <w:iCs/>
        </w:rPr>
        <w:t>mat</w:t>
      </w:r>
      <w:r w:rsidRPr="00C776FD">
        <w:rPr>
          <w:rFonts w:ascii="Times New Roman" w:hAnsi="Times New Roman" w:cs="Times New Roman"/>
          <w:i/>
          <w:iCs/>
          <w:spacing w:val="3"/>
        </w:rPr>
        <w:t>i</w:t>
      </w:r>
      <w:r w:rsidRPr="00C776FD">
        <w:rPr>
          <w:rFonts w:ascii="Times New Roman" w:hAnsi="Times New Roman" w:cs="Times New Roman"/>
          <w:i/>
          <w:iCs/>
        </w:rPr>
        <w:t>on</w:t>
      </w:r>
      <w:r w:rsidRPr="00C776FD">
        <w:rPr>
          <w:rFonts w:ascii="Times New Roman" w:hAnsi="Times New Roman" w:cs="Times New Roman"/>
          <w:i/>
          <w:iCs/>
          <w:spacing w:val="5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 xml:space="preserve">h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5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o</w:t>
      </w:r>
      <w:r w:rsidRPr="00C776FD">
        <w:rPr>
          <w:rFonts w:ascii="Times New Roman" w:hAnsi="Times New Roman" w:cs="Times New Roman"/>
          <w:i/>
          <w:iCs/>
          <w:spacing w:val="5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 xml:space="preserve">n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ppro</w:t>
      </w:r>
      <w:r w:rsidRPr="00C776FD">
        <w:rPr>
          <w:rFonts w:ascii="Times New Roman" w:hAnsi="Times New Roman" w:cs="Times New Roman"/>
          <w:i/>
          <w:iCs/>
          <w:spacing w:val="-1"/>
        </w:rPr>
        <w:t>p</w:t>
      </w:r>
      <w:r w:rsidRPr="00C776FD">
        <w:rPr>
          <w:rFonts w:ascii="Times New Roman" w:hAnsi="Times New Roman" w:cs="Times New Roman"/>
          <w:i/>
          <w:iCs/>
        </w:rPr>
        <w:t>ri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te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</w:t>
      </w:r>
      <w:r w:rsidRPr="00C776FD">
        <w:rPr>
          <w:rFonts w:ascii="Times New Roman" w:hAnsi="Times New Roman" w:cs="Times New Roman"/>
          <w:i/>
          <w:iCs/>
          <w:spacing w:val="-1"/>
        </w:rPr>
        <w:t>r</w:t>
      </w:r>
      <w:r w:rsidRPr="00C776FD">
        <w:rPr>
          <w:rFonts w:ascii="Times New Roman" w:hAnsi="Times New Roman" w:cs="Times New Roman"/>
          <w:i/>
          <w:iCs/>
        </w:rPr>
        <w:t xml:space="preserve">mat 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</w:rPr>
        <w:t>r the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use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of the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N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</w:rPr>
        <w:t>rth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rn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m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te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.</w:t>
      </w:r>
    </w:p>
    <w:bookmarkEnd w:id="0"/>
    <w:p w14:paraId="47930BFE" w14:textId="77777777" w:rsidR="001A6756" w:rsidRPr="00EB4829" w:rsidRDefault="001A6756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eastAsia="ko-KR"/>
        </w:rPr>
      </w:pPr>
    </w:p>
    <w:p w14:paraId="6F3FDB8C" w14:textId="77777777" w:rsidR="00F47629" w:rsidRPr="00EB4829" w:rsidRDefault="00AA720B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  <w:sectPr w:rsidR="00F47629" w:rsidRPr="00EB4829" w:rsidSect="007C1900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EB4829">
        <w:rPr>
          <w:rFonts w:ascii="Times New Roman" w:hAnsi="Times New Roman" w:cs="Times New Roman"/>
          <w:lang w:eastAsia="ko-KR"/>
        </w:rPr>
        <w:t xml:space="preserve">The information in the Tables below will be modified subject to any further updates from Members. </w:t>
      </w:r>
    </w:p>
    <w:p w14:paraId="7FD6869D" w14:textId="77777777" w:rsidR="00AA720B" w:rsidRDefault="00C752BF" w:rsidP="00AA720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 w:rsidRPr="00614C3A">
        <w:rPr>
          <w:rFonts w:ascii="Times New Roman" w:hAnsi="Times New Roman" w:cs="Times New Roman"/>
          <w:b/>
          <w:lang w:eastAsia="ko-KR"/>
        </w:rPr>
        <w:lastRenderedPageBreak/>
        <w:t xml:space="preserve">Compiled </w:t>
      </w:r>
      <w:r w:rsidR="00F47629">
        <w:rPr>
          <w:rFonts w:ascii="Times New Roman" w:hAnsi="Times New Roman" w:cs="Times New Roman"/>
          <w:b/>
          <w:lang w:eastAsia="ko-KR"/>
        </w:rPr>
        <w:t>Information on</w:t>
      </w:r>
      <w:r w:rsidRPr="00614C3A">
        <w:rPr>
          <w:rFonts w:ascii="Times New Roman" w:hAnsi="Times New Roman" w:cs="Times New Roman"/>
          <w:b/>
          <w:lang w:eastAsia="ko-KR"/>
        </w:rPr>
        <w:t xml:space="preserve"> Pacific Bluefin Tuna</w:t>
      </w:r>
      <w:r w:rsidR="00F47629">
        <w:rPr>
          <w:rFonts w:ascii="Times New Roman" w:hAnsi="Times New Roman" w:cs="Times New Roman"/>
          <w:b/>
          <w:lang w:eastAsia="ko-KR"/>
        </w:rPr>
        <w:t xml:space="preserve"> </w:t>
      </w:r>
    </w:p>
    <w:p w14:paraId="63F71F82" w14:textId="77777777" w:rsidR="00990AD7" w:rsidRPr="00614C3A" w:rsidRDefault="00703534" w:rsidP="00AA720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>
        <w:rPr>
          <w:rFonts w:ascii="Times New Roman" w:hAnsi="Times New Roman" w:cs="Times New Roman"/>
          <w:b/>
          <w:lang w:eastAsia="ko-KR"/>
        </w:rPr>
        <w:t>(</w:t>
      </w:r>
      <w:r w:rsidR="00F47629">
        <w:rPr>
          <w:rFonts w:ascii="Times New Roman" w:hAnsi="Times New Roman" w:cs="Times New Roman"/>
          <w:b/>
          <w:lang w:eastAsia="ko-KR"/>
        </w:rPr>
        <w:t>Fishing Effort and Catch</w:t>
      </w:r>
      <w:r>
        <w:rPr>
          <w:rFonts w:ascii="Times New Roman" w:hAnsi="Times New Roman" w:cs="Times New Roman"/>
          <w:b/>
          <w:lang w:eastAsia="ko-KR"/>
        </w:rPr>
        <w:t>)</w:t>
      </w:r>
    </w:p>
    <w:p w14:paraId="1A809C6A" w14:textId="77777777" w:rsidR="006865B9" w:rsidRDefault="006865B9" w:rsidP="00882702">
      <w:pPr>
        <w:spacing w:after="0" w:line="240" w:lineRule="auto"/>
        <w:rPr>
          <w:rFonts w:ascii="Times New Roman" w:hAnsi="Times New Roman" w:cs="Times New Roman"/>
          <w:lang w:eastAsia="ko-KR"/>
        </w:rPr>
      </w:pPr>
    </w:p>
    <w:p w14:paraId="52FD4E59" w14:textId="77777777" w:rsidR="00206BA7" w:rsidRPr="00614C3A" w:rsidRDefault="000E193A" w:rsidP="00206BA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14C3A">
        <w:rPr>
          <w:rFonts w:ascii="Times New Roman" w:hAnsi="Times New Roman" w:cs="Times New Roman"/>
          <w:b/>
          <w:bCs/>
        </w:rPr>
        <w:t xml:space="preserve">Table 1. </w:t>
      </w:r>
      <w:r w:rsidR="00206BA7" w:rsidRPr="00614C3A">
        <w:rPr>
          <w:rFonts w:ascii="Times New Roman" w:hAnsi="Times New Roman" w:cs="Times New Roman"/>
          <w:b/>
          <w:bCs/>
        </w:rPr>
        <w:t xml:space="preserve">Fishing effort by vessels fishing for Pacific bluefin tuna </w:t>
      </w:r>
      <w:r w:rsidR="00206BA7" w:rsidRPr="00614C3A">
        <w:rPr>
          <w:rFonts w:ascii="Times New Roman" w:hAnsi="Times New Roman" w:cs="Times New Roman"/>
          <w:b/>
          <w:bCs/>
          <w:i/>
        </w:rPr>
        <w:t>in the area north of 20° N in the Convention Area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3"/>
        <w:gridCol w:w="1577"/>
        <w:gridCol w:w="1412"/>
        <w:gridCol w:w="1528"/>
        <w:gridCol w:w="1531"/>
        <w:gridCol w:w="1445"/>
        <w:gridCol w:w="1445"/>
        <w:gridCol w:w="1445"/>
        <w:gridCol w:w="1448"/>
      </w:tblGrid>
      <w:tr w:rsidR="00A820C7" w:rsidRPr="00457A5F" w14:paraId="0B2DCF65" w14:textId="77777777" w:rsidTr="00A820C7">
        <w:trPr>
          <w:trHeight w:val="623"/>
          <w:tblHeader/>
        </w:trPr>
        <w:tc>
          <w:tcPr>
            <w:tcW w:w="718" w:type="pct"/>
            <w:vMerge w:val="restart"/>
            <w:shd w:val="clear" w:color="auto" w:fill="A8D08D" w:themeFill="accent6" w:themeFillTint="99"/>
            <w:vAlign w:val="center"/>
          </w:tcPr>
          <w:p w14:paraId="5AB37CE1" w14:textId="77777777" w:rsidR="00A820C7" w:rsidRPr="00457A5F" w:rsidRDefault="00A820C7" w:rsidP="00686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Fishery</w:t>
            </w:r>
          </w:p>
        </w:tc>
        <w:tc>
          <w:tcPr>
            <w:tcW w:w="571" w:type="pct"/>
            <w:vMerge w:val="restart"/>
            <w:shd w:val="clear" w:color="auto" w:fill="A8D08D" w:themeFill="accent6" w:themeFillTint="99"/>
            <w:vAlign w:val="center"/>
          </w:tcPr>
          <w:p w14:paraId="32CAA7B2" w14:textId="77777777" w:rsidR="00A820C7" w:rsidRPr="00457A5F" w:rsidRDefault="00A820C7" w:rsidP="00614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of fishing effort</w:t>
            </w:r>
            <w:r w:rsidRPr="00457A5F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141" w:type="pct"/>
            <w:gridSpan w:val="4"/>
            <w:shd w:val="clear" w:color="auto" w:fill="A8D08D" w:themeFill="accent6" w:themeFillTint="99"/>
            <w:vAlign w:val="center"/>
          </w:tcPr>
          <w:p w14:paraId="239016FB" w14:textId="77777777" w:rsidR="00A820C7" w:rsidRPr="00457A5F" w:rsidRDefault="00A820C7" w:rsidP="00E04C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Baseline fishing effort</w:t>
            </w:r>
          </w:p>
          <w:p w14:paraId="69CE6150" w14:textId="661E4831" w:rsidR="00A820C7" w:rsidRPr="00457A5F" w:rsidRDefault="00A820C7" w:rsidP="00935D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(Para 2, </w:t>
            </w:r>
            <w:r w:rsidR="00F5173E"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CMM 20</w:t>
            </w:r>
            <w:r w:rsidR="00AB0583"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  <w:r w:rsidR="00F5173E"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</w:t>
            </w:r>
            <w:r w:rsidRPr="00457A5F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570" w:type="pct"/>
            <w:gridSpan w:val="3"/>
            <w:shd w:val="clear" w:color="auto" w:fill="A8D08D" w:themeFill="accent6" w:themeFillTint="99"/>
            <w:vAlign w:val="center"/>
          </w:tcPr>
          <w:p w14:paraId="2D783ADE" w14:textId="77777777" w:rsidR="00A820C7" w:rsidRPr="00457A5F" w:rsidRDefault="00A820C7" w:rsidP="00935D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Fishing effort</w:t>
            </w:r>
          </w:p>
          <w:p w14:paraId="78771356" w14:textId="4A5DB4E3" w:rsidR="00A820C7" w:rsidRPr="00457A5F" w:rsidRDefault="00F5173E" w:rsidP="00F517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(Para </w:t>
            </w:r>
            <w:r w:rsidR="00737E91"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5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, CMM 20</w:t>
            </w:r>
            <w:r w:rsidR="00AB0583"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</w:tr>
      <w:tr w:rsidR="00A820C7" w:rsidRPr="00457A5F" w14:paraId="5624850B" w14:textId="77777777" w:rsidTr="00A820C7">
        <w:trPr>
          <w:trHeight w:val="64"/>
          <w:tblHeader/>
        </w:trPr>
        <w:tc>
          <w:tcPr>
            <w:tcW w:w="718" w:type="pct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77A009F" w14:textId="77777777" w:rsidR="00A820C7" w:rsidRPr="00457A5F" w:rsidRDefault="00A820C7" w:rsidP="00686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E76D70A" w14:textId="77777777" w:rsidR="00A820C7" w:rsidRPr="00457A5F" w:rsidRDefault="00A820C7" w:rsidP="00E04C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0245719" w14:textId="77777777" w:rsidR="00A820C7" w:rsidRPr="00457A5F" w:rsidRDefault="00A820C7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D2E4A54" w14:textId="77777777" w:rsidR="00A820C7" w:rsidRPr="00457A5F" w:rsidRDefault="00A820C7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3E62FBE" w14:textId="77777777" w:rsidR="00A820C7" w:rsidRPr="00457A5F" w:rsidRDefault="00A820C7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0C23A7C" w14:textId="77777777" w:rsidR="000C466A" w:rsidRPr="00457A5F" w:rsidRDefault="000C466A" w:rsidP="000C46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2002-2004</w:t>
            </w:r>
          </w:p>
          <w:p w14:paraId="364A4BD6" w14:textId="77777777" w:rsidR="00A820C7" w:rsidRPr="00457A5F" w:rsidRDefault="000C466A" w:rsidP="000C46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Average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B4C31B3" w14:textId="0AB5FC4B" w:rsidR="00A820C7" w:rsidRPr="00457A5F" w:rsidRDefault="00A820C7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3423F4"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51B86FB" w14:textId="47E55CD4" w:rsidR="00A820C7" w:rsidRPr="00457A5F" w:rsidRDefault="00F5173E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201</w:t>
            </w:r>
            <w:r w:rsidR="003423F4"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C1614B0" w14:textId="2EA23F03" w:rsidR="00A820C7" w:rsidRPr="00457A5F" w:rsidRDefault="00F5173E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  <w:r w:rsidR="003423F4"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</w:p>
        </w:tc>
      </w:tr>
      <w:tr w:rsidR="003423F4" w:rsidRPr="00457A5F" w14:paraId="19B04036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5210E06B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Canada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6C7E5883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46168C2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A0BAA0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5C86C40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391B398E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647BBD79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7A20B05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5319A3D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F4" w:rsidRPr="00457A5F" w14:paraId="675D445C" w14:textId="77777777" w:rsidTr="007B01C8">
        <w:tc>
          <w:tcPr>
            <w:tcW w:w="718" w:type="pct"/>
            <w:tcBorders>
              <w:bottom w:val="single" w:sz="4" w:space="0" w:color="auto"/>
            </w:tcBorders>
          </w:tcPr>
          <w:p w14:paraId="199C12D0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138A7C13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42C69575" w14:textId="226BE018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576077F4" w14:textId="1F80BF27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AE6AC4D" w14:textId="29320B1E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6E6CC596" w14:textId="7FE15077" w:rsidR="003423F4" w:rsidRPr="00457A5F" w:rsidRDefault="000B7361" w:rsidP="00293F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5DE4ED7F" w14:textId="4027F43F" w:rsidR="003423F4" w:rsidRPr="00457A5F" w:rsidRDefault="00401D0A" w:rsidP="00293F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32781175" w14:textId="57D1F684" w:rsidR="003423F4" w:rsidRPr="00457A5F" w:rsidRDefault="00401D0A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434273B2" w14:textId="2CEB19CB" w:rsidR="003423F4" w:rsidRPr="00457A5F" w:rsidRDefault="00401D0A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23F4" w:rsidRPr="00457A5F" w14:paraId="6D9B67D8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00146F51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2AFF2D80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A814E6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DA8E6A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03A4B750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61191F40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1BD0B404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3096C82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2389840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F4" w:rsidRPr="00457A5F" w14:paraId="1D1BC726" w14:textId="77777777" w:rsidTr="00293F31">
        <w:tc>
          <w:tcPr>
            <w:tcW w:w="718" w:type="pct"/>
            <w:tcBorders>
              <w:bottom w:val="single" w:sz="4" w:space="0" w:color="auto"/>
            </w:tcBorders>
          </w:tcPr>
          <w:p w14:paraId="7DEBBF1A" w14:textId="1FF7EF5A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580F4F8A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B4E27" w14:textId="1119CEEA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21305" w14:textId="2623B143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09363" w14:textId="42543167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14:paraId="07E31E60" w14:textId="32F822FF" w:rsidR="003423F4" w:rsidRPr="00457A5F" w:rsidRDefault="000B7361" w:rsidP="00293F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2F110172" w14:textId="3E7B8AC9" w:rsidR="003423F4" w:rsidRPr="00457A5F" w:rsidRDefault="003423F4" w:rsidP="00457A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3A715193" w14:textId="018A69EB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2853421B" w14:textId="360E0EF3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23F4" w:rsidRPr="00457A5F" w14:paraId="1C897887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4DB3BF44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Cook Islands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03BD71F8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5C9D78A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7B5E958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769C734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6AFF4D06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5F3ABE1D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6B9C3DC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63FA833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F4" w:rsidRPr="00457A5F" w14:paraId="71484980" w14:textId="77777777" w:rsidTr="00A820C7">
        <w:tc>
          <w:tcPr>
            <w:tcW w:w="718" w:type="pct"/>
            <w:tcBorders>
              <w:bottom w:val="single" w:sz="4" w:space="0" w:color="auto"/>
            </w:tcBorders>
          </w:tcPr>
          <w:p w14:paraId="60E1A3D0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4B565B6C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4AFE178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10DA437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05B958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74855A8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3AEFB7A1" w14:textId="24881A30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19645E41" w14:textId="15743B77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3A809105" w14:textId="2719F1B7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3423F4" w:rsidRPr="00457A5F" w14:paraId="3742B3BA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7D38A7C9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Fiji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0189C6A1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D95C4AA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15A66DC0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CCD2260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54AC80DF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78D8D1D9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30F76A7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1EBC422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F4" w:rsidRPr="00457A5F" w14:paraId="2BBE4488" w14:textId="77777777" w:rsidTr="007B01C8">
        <w:trPr>
          <w:trHeight w:val="296"/>
        </w:trPr>
        <w:tc>
          <w:tcPr>
            <w:tcW w:w="718" w:type="pct"/>
            <w:tcBorders>
              <w:bottom w:val="single" w:sz="4" w:space="0" w:color="auto"/>
            </w:tcBorders>
          </w:tcPr>
          <w:p w14:paraId="14F5AD15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2FFDAF2F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32366C8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CEE315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08E7963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377AC46D" w14:textId="30F69F09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BCE5A84" w14:textId="14615CC3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367380C0" w14:textId="7630569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081F16E7" w14:textId="6747C5E5" w:rsidR="003423F4" w:rsidRPr="00457A5F" w:rsidRDefault="002C5C99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</w:tr>
      <w:tr w:rsidR="003423F4" w:rsidRPr="00457A5F" w14:paraId="11061088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3D57DA1E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Japan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6E577A07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2CF1432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3EAAC6BA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38969BF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04E96C9B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09F83A0C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12D799A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742D82F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F4" w:rsidRPr="00457A5F" w14:paraId="302DDABB" w14:textId="77777777" w:rsidTr="007B01C8">
        <w:tc>
          <w:tcPr>
            <w:tcW w:w="718" w:type="pct"/>
          </w:tcPr>
          <w:p w14:paraId="30B4D9F2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Purse Seine</w:t>
            </w:r>
          </w:p>
        </w:tc>
        <w:tc>
          <w:tcPr>
            <w:tcW w:w="571" w:type="pct"/>
          </w:tcPr>
          <w:p w14:paraId="2519D6A8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B4CB84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53" w:type="pct"/>
            <w:vAlign w:val="center"/>
          </w:tcPr>
          <w:p w14:paraId="7946866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54" w:type="pct"/>
            <w:vAlign w:val="center"/>
          </w:tcPr>
          <w:p w14:paraId="219F457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23" w:type="pct"/>
          </w:tcPr>
          <w:p w14:paraId="763969B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63</w:t>
            </w:r>
          </w:p>
        </w:tc>
        <w:tc>
          <w:tcPr>
            <w:tcW w:w="523" w:type="pct"/>
            <w:vAlign w:val="center"/>
          </w:tcPr>
          <w:p w14:paraId="13991F6C" w14:textId="3776D013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37</w:t>
            </w:r>
          </w:p>
        </w:tc>
        <w:tc>
          <w:tcPr>
            <w:tcW w:w="523" w:type="pct"/>
            <w:vAlign w:val="center"/>
          </w:tcPr>
          <w:p w14:paraId="74571D9D" w14:textId="64192E0F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35</w:t>
            </w:r>
          </w:p>
        </w:tc>
        <w:tc>
          <w:tcPr>
            <w:tcW w:w="524" w:type="pct"/>
            <w:vAlign w:val="center"/>
          </w:tcPr>
          <w:p w14:paraId="4D1816C1" w14:textId="150E887C" w:rsidR="003423F4" w:rsidRPr="00457A5F" w:rsidRDefault="001576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45</w:t>
            </w:r>
          </w:p>
        </w:tc>
      </w:tr>
      <w:tr w:rsidR="003423F4" w:rsidRPr="00457A5F" w14:paraId="6242F7EE" w14:textId="77777777" w:rsidTr="007B01C8">
        <w:tc>
          <w:tcPr>
            <w:tcW w:w="718" w:type="pct"/>
          </w:tcPr>
          <w:p w14:paraId="6A2D11FF" w14:textId="77777777" w:rsidR="003423F4" w:rsidRPr="00457A5F" w:rsidRDefault="003423F4" w:rsidP="003423F4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 w:rsidRPr="00457A5F">
              <w:rPr>
                <w:sz w:val="20"/>
                <w:szCs w:val="20"/>
              </w:rPr>
              <w:t>Longline</w:t>
            </w:r>
            <w:r w:rsidRPr="00457A5F">
              <w:rPr>
                <w:color w:val="auto"/>
                <w:sz w:val="20"/>
                <w:szCs w:val="20"/>
              </w:rPr>
              <w:t>Dist</w:t>
            </w:r>
            <w:proofErr w:type="spellEnd"/>
            <w:r w:rsidRPr="00457A5F">
              <w:rPr>
                <w:color w:val="auto"/>
                <w:sz w:val="20"/>
                <w:szCs w:val="20"/>
              </w:rPr>
              <w:t>.&amp;</w:t>
            </w:r>
            <w:proofErr w:type="gramEnd"/>
            <w:r w:rsidRPr="00457A5F">
              <w:rPr>
                <w:color w:val="auto"/>
                <w:sz w:val="20"/>
                <w:szCs w:val="20"/>
              </w:rPr>
              <w:t>Off.</w:t>
            </w:r>
          </w:p>
        </w:tc>
        <w:tc>
          <w:tcPr>
            <w:tcW w:w="571" w:type="pct"/>
          </w:tcPr>
          <w:p w14:paraId="5E184A36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4E3ED0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553" w:type="pct"/>
            <w:vAlign w:val="center"/>
          </w:tcPr>
          <w:p w14:paraId="1708351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554" w:type="pct"/>
            <w:vAlign w:val="center"/>
          </w:tcPr>
          <w:p w14:paraId="30E9017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523" w:type="pct"/>
          </w:tcPr>
          <w:p w14:paraId="75E99A0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633</w:t>
            </w:r>
          </w:p>
        </w:tc>
        <w:tc>
          <w:tcPr>
            <w:tcW w:w="523" w:type="pct"/>
            <w:vAlign w:val="center"/>
          </w:tcPr>
          <w:p w14:paraId="1DC6E50C" w14:textId="3508E864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484</w:t>
            </w:r>
          </w:p>
        </w:tc>
        <w:tc>
          <w:tcPr>
            <w:tcW w:w="523" w:type="pct"/>
            <w:vAlign w:val="center"/>
          </w:tcPr>
          <w:p w14:paraId="724DC36A" w14:textId="31C8103B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439</w:t>
            </w:r>
          </w:p>
        </w:tc>
        <w:tc>
          <w:tcPr>
            <w:tcW w:w="524" w:type="pct"/>
            <w:vAlign w:val="center"/>
          </w:tcPr>
          <w:p w14:paraId="2C4EB358" w14:textId="005499DD" w:rsidR="003423F4" w:rsidRPr="00457A5F" w:rsidRDefault="001576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437</w:t>
            </w:r>
          </w:p>
        </w:tc>
      </w:tr>
      <w:tr w:rsidR="003423F4" w:rsidRPr="00457A5F" w14:paraId="38D0819B" w14:textId="77777777" w:rsidTr="007B01C8">
        <w:tc>
          <w:tcPr>
            <w:tcW w:w="718" w:type="pct"/>
          </w:tcPr>
          <w:p w14:paraId="3E2E51CF" w14:textId="77777777" w:rsidR="003423F4" w:rsidRPr="00457A5F" w:rsidRDefault="003423F4" w:rsidP="003423F4">
            <w:pPr>
              <w:pStyle w:val="Default"/>
              <w:rPr>
                <w:sz w:val="20"/>
                <w:szCs w:val="20"/>
              </w:rPr>
            </w:pPr>
            <w:r w:rsidRPr="00457A5F">
              <w:rPr>
                <w:sz w:val="20"/>
                <w:szCs w:val="20"/>
              </w:rPr>
              <w:t xml:space="preserve">Longline </w:t>
            </w:r>
            <w:r w:rsidRPr="00457A5F">
              <w:rPr>
                <w:color w:val="auto"/>
                <w:sz w:val="20"/>
                <w:szCs w:val="20"/>
              </w:rPr>
              <w:t>Coastal</w:t>
            </w:r>
          </w:p>
        </w:tc>
        <w:tc>
          <w:tcPr>
            <w:tcW w:w="571" w:type="pct"/>
          </w:tcPr>
          <w:p w14:paraId="12053EB4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E43445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553" w:type="pct"/>
            <w:vAlign w:val="center"/>
          </w:tcPr>
          <w:p w14:paraId="25A10230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554" w:type="pct"/>
            <w:vAlign w:val="center"/>
          </w:tcPr>
          <w:p w14:paraId="2CDDC3C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523" w:type="pct"/>
          </w:tcPr>
          <w:p w14:paraId="52AC890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402</w:t>
            </w:r>
          </w:p>
        </w:tc>
        <w:tc>
          <w:tcPr>
            <w:tcW w:w="523" w:type="pct"/>
            <w:vAlign w:val="center"/>
          </w:tcPr>
          <w:p w14:paraId="401296CF" w14:textId="63238159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335</w:t>
            </w:r>
          </w:p>
        </w:tc>
        <w:tc>
          <w:tcPr>
            <w:tcW w:w="523" w:type="pct"/>
            <w:vAlign w:val="center"/>
          </w:tcPr>
          <w:p w14:paraId="243049EF" w14:textId="64260BF8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337</w:t>
            </w:r>
          </w:p>
        </w:tc>
        <w:tc>
          <w:tcPr>
            <w:tcW w:w="524" w:type="pct"/>
            <w:vAlign w:val="center"/>
          </w:tcPr>
          <w:p w14:paraId="6B911B48" w14:textId="1A7A3124" w:rsidR="003423F4" w:rsidRPr="00457A5F" w:rsidRDefault="001576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311</w:t>
            </w:r>
          </w:p>
        </w:tc>
      </w:tr>
      <w:tr w:rsidR="003423F4" w:rsidRPr="00457A5F" w14:paraId="21400367" w14:textId="77777777" w:rsidTr="007B01C8">
        <w:tc>
          <w:tcPr>
            <w:tcW w:w="718" w:type="pct"/>
          </w:tcPr>
          <w:p w14:paraId="416ED216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Artisanal fisheries</w:t>
            </w:r>
          </w:p>
        </w:tc>
        <w:tc>
          <w:tcPr>
            <w:tcW w:w="571" w:type="pct"/>
          </w:tcPr>
          <w:p w14:paraId="537E6E1B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3452F30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vAlign w:val="center"/>
          </w:tcPr>
          <w:p w14:paraId="6D4218A0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vAlign w:val="center"/>
          </w:tcPr>
          <w:p w14:paraId="1BB79E1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23" w:type="pct"/>
          </w:tcPr>
          <w:p w14:paraId="6E38F52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1A22C639" w14:textId="5ADBC22B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18,147</w:t>
            </w:r>
          </w:p>
        </w:tc>
        <w:tc>
          <w:tcPr>
            <w:tcW w:w="523" w:type="pct"/>
            <w:vAlign w:val="center"/>
          </w:tcPr>
          <w:p w14:paraId="431B2A62" w14:textId="3BB4DA3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18,127</w:t>
            </w:r>
          </w:p>
        </w:tc>
        <w:tc>
          <w:tcPr>
            <w:tcW w:w="524" w:type="pct"/>
            <w:vAlign w:val="center"/>
          </w:tcPr>
          <w:p w14:paraId="0435DBDB" w14:textId="7149C7EE" w:rsidR="003423F4" w:rsidRPr="00457A5F" w:rsidRDefault="001576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18,138</w:t>
            </w:r>
          </w:p>
        </w:tc>
      </w:tr>
      <w:tr w:rsidR="003423F4" w:rsidRPr="00457A5F" w14:paraId="28C0DE2B" w14:textId="77777777" w:rsidTr="007B01C8">
        <w:tc>
          <w:tcPr>
            <w:tcW w:w="718" w:type="pct"/>
          </w:tcPr>
          <w:p w14:paraId="2FCF4BA7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571" w:type="pct"/>
          </w:tcPr>
          <w:p w14:paraId="3E961937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licenses</w:t>
            </w:r>
          </w:p>
        </w:tc>
        <w:tc>
          <w:tcPr>
            <w:tcW w:w="511" w:type="pct"/>
            <w:vAlign w:val="center"/>
          </w:tcPr>
          <w:p w14:paraId="1F521AC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1,876</w:t>
            </w:r>
          </w:p>
        </w:tc>
        <w:tc>
          <w:tcPr>
            <w:tcW w:w="553" w:type="pct"/>
            <w:vAlign w:val="center"/>
          </w:tcPr>
          <w:p w14:paraId="2BD9852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1,956</w:t>
            </w:r>
          </w:p>
        </w:tc>
        <w:tc>
          <w:tcPr>
            <w:tcW w:w="554" w:type="pct"/>
            <w:vAlign w:val="center"/>
          </w:tcPr>
          <w:p w14:paraId="52D5181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1,956</w:t>
            </w:r>
          </w:p>
        </w:tc>
        <w:tc>
          <w:tcPr>
            <w:tcW w:w="523" w:type="pct"/>
          </w:tcPr>
          <w:p w14:paraId="540AAAD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1,929</w:t>
            </w:r>
          </w:p>
        </w:tc>
        <w:tc>
          <w:tcPr>
            <w:tcW w:w="523" w:type="pct"/>
            <w:vAlign w:val="center"/>
          </w:tcPr>
          <w:p w14:paraId="3848A437" w14:textId="5F7D3B48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1,784</w:t>
            </w:r>
          </w:p>
        </w:tc>
        <w:tc>
          <w:tcPr>
            <w:tcW w:w="523" w:type="pct"/>
            <w:vAlign w:val="center"/>
          </w:tcPr>
          <w:p w14:paraId="55D0AEF7" w14:textId="14CE0F13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1,784</w:t>
            </w:r>
          </w:p>
        </w:tc>
        <w:tc>
          <w:tcPr>
            <w:tcW w:w="524" w:type="pct"/>
            <w:vAlign w:val="center"/>
          </w:tcPr>
          <w:p w14:paraId="41D52388" w14:textId="5A0C1BDB" w:rsidR="003423F4" w:rsidRPr="00457A5F" w:rsidRDefault="001576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1,784</w:t>
            </w:r>
          </w:p>
        </w:tc>
      </w:tr>
      <w:tr w:rsidR="003423F4" w:rsidRPr="00457A5F" w14:paraId="0E5F4609" w14:textId="77777777" w:rsidTr="007B01C8">
        <w:tc>
          <w:tcPr>
            <w:tcW w:w="718" w:type="pct"/>
            <w:tcBorders>
              <w:bottom w:val="single" w:sz="4" w:space="0" w:color="auto"/>
            </w:tcBorders>
          </w:tcPr>
          <w:p w14:paraId="0A17CF39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4E7568A4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093C387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64FF63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4A6726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207FB70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5E9C762E" w14:textId="752BD20E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336EB43A" w14:textId="4F373F05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3904F60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F4" w:rsidRPr="00457A5F" w14:paraId="0148B018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780E726D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Korea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5D48B16A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48CB060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2FB3F2B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572659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30AF296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D4BB1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1B788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5EEB3B2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F4" w:rsidRPr="00457A5F" w14:paraId="6E42FF82" w14:textId="77777777" w:rsidTr="00C06A2C">
        <w:tc>
          <w:tcPr>
            <w:tcW w:w="718" w:type="pct"/>
            <w:tcBorders>
              <w:bottom w:val="single" w:sz="4" w:space="0" w:color="auto"/>
            </w:tcBorders>
          </w:tcPr>
          <w:p w14:paraId="5C983E4B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large-scale purse seiners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14:paraId="579A9837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60CE5A8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7740A7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69C2691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6247A7B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944E8" w14:textId="4025073F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23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5720B" w14:textId="6793D054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23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5184C9EA" w14:textId="1599E69B" w:rsidR="003423F4" w:rsidRPr="00457A5F" w:rsidRDefault="00293F3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</w:t>
            </w:r>
          </w:p>
        </w:tc>
      </w:tr>
      <w:tr w:rsidR="003423F4" w:rsidRPr="00457A5F" w14:paraId="59D651AB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1B51057B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Philippines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0E4BFEDA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47CA96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0D7B440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4CECE30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36CE8FB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2D6CF35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47C12F5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594226C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F4" w:rsidRPr="00457A5F" w14:paraId="3C68CCC7" w14:textId="77777777" w:rsidTr="007B01C8">
        <w:tc>
          <w:tcPr>
            <w:tcW w:w="718" w:type="pct"/>
            <w:tcBorders>
              <w:bottom w:val="single" w:sz="4" w:space="0" w:color="auto"/>
            </w:tcBorders>
          </w:tcPr>
          <w:p w14:paraId="0E0801DD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643C2E9C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73D500C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4D8B673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7802DD1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20E8220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046E57C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182998E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0EDC81B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F4" w:rsidRPr="00457A5F" w14:paraId="2A4F0B74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1B84C7D6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Chinese Taipei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4FF3128A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3B1B220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1AF4737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EFE02F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61C528D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63BD32F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6C586280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15C7BA9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F4" w:rsidRPr="00457A5F" w14:paraId="365992E0" w14:textId="77777777" w:rsidTr="007B01C8">
        <w:trPr>
          <w:trHeight w:val="85"/>
        </w:trPr>
        <w:tc>
          <w:tcPr>
            <w:tcW w:w="718" w:type="pct"/>
            <w:tcBorders>
              <w:bottom w:val="single" w:sz="4" w:space="0" w:color="auto"/>
            </w:tcBorders>
          </w:tcPr>
          <w:p w14:paraId="357722A1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Longline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36784AE3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3FDDBC7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3894A89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3A1507B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53D4F2C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658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2B72C88F" w14:textId="2CAC1B8E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480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6D84F0FC" w14:textId="61A9E5C9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491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201DE7FD" w14:textId="54934809" w:rsidR="003423F4" w:rsidRPr="00457A5F" w:rsidRDefault="00BB482A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493</w:t>
            </w:r>
          </w:p>
        </w:tc>
      </w:tr>
      <w:tr w:rsidR="003423F4" w:rsidRPr="00457A5F" w14:paraId="53AEE14D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25647D88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U.S.A.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1B30A24D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33CF19E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2B22442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5C9E838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4829DF8A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09717BC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61A5BE6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2E85879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F4" w:rsidRPr="00457A5F" w14:paraId="114BD632" w14:textId="77777777" w:rsidTr="007B01C8">
        <w:tc>
          <w:tcPr>
            <w:tcW w:w="718" w:type="pct"/>
            <w:tcBorders>
              <w:bottom w:val="single" w:sz="4" w:space="0" w:color="auto"/>
            </w:tcBorders>
          </w:tcPr>
          <w:p w14:paraId="77062B13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42AF6B84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5EBC8B48" w14:textId="79DDD9F2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02382B51" w14:textId="4EFF167F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3FE273F4" w14:textId="2B0EE12D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6D8733F4" w14:textId="74E1496C" w:rsidR="003423F4" w:rsidRPr="00457A5F" w:rsidRDefault="000B7361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6E10016" w14:textId="01CA986B" w:rsidR="003423F4" w:rsidRPr="00457A5F" w:rsidRDefault="000B7361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30CD544A" w14:textId="5445EECD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50275DF1" w14:textId="19E71594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</w:tr>
      <w:tr w:rsidR="003423F4" w:rsidRPr="00457A5F" w14:paraId="1158B689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2565085E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Vanuatu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2FFECD93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5D21488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0E96CB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75FC8F5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75147EF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2E57623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69605A8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307EF3B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F4" w:rsidRPr="00457A5F" w14:paraId="4A8DC938" w14:textId="77777777" w:rsidTr="00662AAC">
        <w:tc>
          <w:tcPr>
            <w:tcW w:w="718" w:type="pct"/>
            <w:tcBorders>
              <w:bottom w:val="single" w:sz="4" w:space="0" w:color="auto"/>
            </w:tcBorders>
          </w:tcPr>
          <w:p w14:paraId="41475531" w14:textId="22FE5D36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Longline</w:t>
            </w:r>
          </w:p>
          <w:p w14:paraId="135F4D56" w14:textId="41F4EF71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4A268C1F" w14:textId="6C92A46E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 xml:space="preserve">No. of vessels 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43DA5DB9" w14:textId="21D00EFA" w:rsidR="003423F4" w:rsidRPr="00457A5F" w:rsidRDefault="006C2745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2B4A6198" w14:textId="45DB52A7" w:rsidR="003423F4" w:rsidRPr="00457A5F" w:rsidRDefault="006C2745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31F88A43" w14:textId="77777777" w:rsidR="006C2745" w:rsidRDefault="006C2745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F8EC076" w14:textId="134AA7E1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1DF655BB" w14:textId="77777777" w:rsidR="006C2745" w:rsidRDefault="006C2745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27A4A35" w14:textId="32170C40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3ED3E2B7" w14:textId="77777777" w:rsidR="006C2745" w:rsidRDefault="006C2745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87D96D7" w14:textId="393DBEDA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4F4B0018" w14:textId="77777777" w:rsidR="006C2745" w:rsidRDefault="006C2745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51089CD" w14:textId="10CF959A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16836A32" w14:textId="51F22849" w:rsidR="003423F4" w:rsidRPr="00457A5F" w:rsidRDefault="006C2745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23F4" w:rsidRPr="00457A5F" w14:paraId="39D109C7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3C6D4701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Australia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4749CD26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7550183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1CBD3DD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2FAF8F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112DDF9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27E8799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1C8DF48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0CEB4C0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F4" w:rsidRPr="00457A5F" w14:paraId="2A8D0D22" w14:textId="77777777" w:rsidTr="00A820C7">
        <w:tc>
          <w:tcPr>
            <w:tcW w:w="718" w:type="pct"/>
          </w:tcPr>
          <w:p w14:paraId="2370F195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Eastern tuna and billfish fishery</w:t>
            </w:r>
          </w:p>
        </w:tc>
        <w:tc>
          <w:tcPr>
            <w:tcW w:w="571" w:type="pct"/>
            <w:vAlign w:val="center"/>
          </w:tcPr>
          <w:p w14:paraId="3EF0B63F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hooks</w:t>
            </w:r>
          </w:p>
        </w:tc>
        <w:tc>
          <w:tcPr>
            <w:tcW w:w="511" w:type="pct"/>
            <w:vAlign w:val="center"/>
          </w:tcPr>
          <w:p w14:paraId="338C75EA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2E94627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D92E5A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14:paraId="5781BAE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26ECB57F" w14:textId="6C2A5E12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61FB80BB" w14:textId="69AEA630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08867D99" w14:textId="6CD428CD" w:rsidR="003423F4" w:rsidRPr="00457A5F" w:rsidRDefault="00AB0710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54767B2B" w14:textId="77777777" w:rsidR="00206BA7" w:rsidRPr="00614C3A" w:rsidRDefault="00767875" w:rsidP="003703B2">
      <w:pPr>
        <w:rPr>
          <w:rFonts w:ascii="Times New Roman" w:hAnsi="Times New Roman" w:cs="Times New Roman"/>
          <w:b/>
          <w:bCs/>
        </w:rPr>
      </w:pPr>
      <w:r w:rsidRPr="00614C3A">
        <w:rPr>
          <w:rFonts w:ascii="Times New Roman" w:hAnsi="Times New Roman" w:cs="Times New Roman"/>
          <w:b/>
          <w:bCs/>
        </w:rPr>
        <w:br w:type="page"/>
      </w:r>
      <w:r w:rsidR="000E193A" w:rsidRPr="00614C3A">
        <w:rPr>
          <w:rFonts w:ascii="Times New Roman" w:hAnsi="Times New Roman" w:cs="Times New Roman"/>
          <w:b/>
          <w:bCs/>
        </w:rPr>
        <w:lastRenderedPageBreak/>
        <w:t>Table 2</w:t>
      </w:r>
      <w:r w:rsidR="000E193A" w:rsidRPr="00F47629">
        <w:rPr>
          <w:rFonts w:ascii="Times New Roman" w:hAnsi="Times New Roman" w:cs="Times New Roman"/>
          <w:b/>
          <w:bCs/>
        </w:rPr>
        <w:t xml:space="preserve">. </w:t>
      </w:r>
      <w:r w:rsidR="00206BA7" w:rsidRPr="00F47629">
        <w:rPr>
          <w:rFonts w:ascii="Times New Roman" w:hAnsi="Times New Roman" w:cs="Times New Roman"/>
          <w:b/>
          <w:bCs/>
        </w:rPr>
        <w:t>Catches</w:t>
      </w:r>
      <w:r w:rsidR="00CE5078" w:rsidRPr="00F47629">
        <w:rPr>
          <w:rFonts w:ascii="Times New Roman" w:hAnsi="Times New Roman" w:cs="Times New Roman"/>
          <w:b/>
          <w:bCs/>
        </w:rPr>
        <w:t xml:space="preserve"> (mt)</w:t>
      </w:r>
      <w:r w:rsidR="00990E97" w:rsidRPr="00F47629">
        <w:rPr>
          <w:rFonts w:ascii="Times New Roman" w:hAnsi="Times New Roman" w:cs="Times New Roman"/>
          <w:b/>
          <w:bCs/>
        </w:rPr>
        <w:t>, including discards,</w:t>
      </w:r>
      <w:r w:rsidR="00206BA7" w:rsidRPr="00614C3A">
        <w:rPr>
          <w:rFonts w:ascii="Times New Roman" w:hAnsi="Times New Roman" w:cs="Times New Roman"/>
          <w:b/>
          <w:bCs/>
        </w:rPr>
        <w:t xml:space="preserve"> of Pacific bluefin tuna </w:t>
      </w:r>
      <w:r w:rsidR="00206BA7" w:rsidRPr="00614C3A">
        <w:rPr>
          <w:rFonts w:ascii="Times New Roman" w:hAnsi="Times New Roman" w:cs="Times New Roman"/>
          <w:b/>
          <w:bCs/>
          <w:i/>
        </w:rPr>
        <w:t>in the Convention Area</w:t>
      </w:r>
      <w:r w:rsidR="00990E97" w:rsidRPr="00614C3A">
        <w:rPr>
          <w:rFonts w:ascii="Times New Roman" w:hAnsi="Times New Roman" w:cs="Times New Roman"/>
          <w:b/>
          <w:bCs/>
        </w:rPr>
        <w:t xml:space="preserve"> (include all the fisheries in the previous table, plus all other fisheries that catch any </w:t>
      </w:r>
      <w:r w:rsidR="00E04C7F" w:rsidRPr="00614C3A">
        <w:rPr>
          <w:rFonts w:ascii="Times New Roman" w:hAnsi="Times New Roman" w:cs="Times New Roman"/>
          <w:b/>
          <w:bCs/>
          <w:lang w:eastAsia="ko-KR"/>
        </w:rPr>
        <w:t>Pacific bluefin tuna</w:t>
      </w:r>
      <w:r w:rsidR="00990E97" w:rsidRPr="00614C3A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16"/>
        <w:gridCol w:w="893"/>
        <w:gridCol w:w="893"/>
        <w:gridCol w:w="892"/>
        <w:gridCol w:w="892"/>
        <w:gridCol w:w="6"/>
        <w:gridCol w:w="895"/>
        <w:gridCol w:w="898"/>
        <w:gridCol w:w="901"/>
        <w:gridCol w:w="895"/>
        <w:gridCol w:w="892"/>
        <w:gridCol w:w="892"/>
        <w:gridCol w:w="892"/>
        <w:gridCol w:w="892"/>
        <w:gridCol w:w="892"/>
        <w:gridCol w:w="873"/>
      </w:tblGrid>
      <w:tr w:rsidR="003423F4" w:rsidRPr="00457A5F" w14:paraId="60F4146A" w14:textId="77777777" w:rsidTr="00026956">
        <w:trPr>
          <w:trHeight w:val="215"/>
          <w:tblHeader/>
        </w:trPr>
        <w:tc>
          <w:tcPr>
            <w:tcW w:w="476" w:type="pct"/>
            <w:vMerge w:val="restart"/>
            <w:shd w:val="clear" w:color="auto" w:fill="F7CAAC" w:themeFill="accent2" w:themeFillTint="66"/>
            <w:vAlign w:val="center"/>
          </w:tcPr>
          <w:p w14:paraId="605FFE35" w14:textId="77777777" w:rsidR="00611322" w:rsidRPr="00457A5F" w:rsidRDefault="00611322" w:rsidP="00686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Fishery</w:t>
            </w:r>
          </w:p>
        </w:tc>
        <w:tc>
          <w:tcPr>
            <w:tcW w:w="2590" w:type="pct"/>
            <w:gridSpan w:val="9"/>
            <w:shd w:val="clear" w:color="auto" w:fill="F7CAAC" w:themeFill="accent2" w:themeFillTint="66"/>
            <w:vAlign w:val="center"/>
          </w:tcPr>
          <w:p w14:paraId="5DA81A75" w14:textId="77777777" w:rsidR="00611322" w:rsidRPr="00457A5F" w:rsidRDefault="00611322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150BE73A" w14:textId="48F25B06" w:rsidR="00611322" w:rsidRPr="00457A5F" w:rsidRDefault="00611322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(Para </w:t>
            </w:r>
            <w:r w:rsidR="007B01C8"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5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, </w:t>
            </w:r>
            <w:r w:rsidR="00F5173E"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CMM 20</w:t>
            </w:r>
            <w:r w:rsidR="00AB0583"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  <w:r w:rsidR="00F5173E"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934" w:type="pct"/>
            <w:gridSpan w:val="6"/>
            <w:shd w:val="clear" w:color="auto" w:fill="F7CAAC" w:themeFill="accent2" w:themeFillTint="66"/>
            <w:vAlign w:val="center"/>
          </w:tcPr>
          <w:p w14:paraId="04B2650E" w14:textId="77777777" w:rsidR="00611322" w:rsidRPr="00457A5F" w:rsidRDefault="00611322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4ADB7A6A" w14:textId="06EF0B41" w:rsidR="00611322" w:rsidRPr="00457A5F" w:rsidRDefault="00F5173E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(</w:t>
            </w:r>
            <w:r w:rsidR="00611322"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Para </w:t>
            </w:r>
            <w:r w:rsidR="007B01C8"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5</w:t>
            </w:r>
            <w:r w:rsidR="00611322"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, 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CMM </w:t>
            </w:r>
            <w:r w:rsidR="00AB0583"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2020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</w:tr>
      <w:tr w:rsidR="003423F4" w:rsidRPr="00457A5F" w14:paraId="18EDD4E7" w14:textId="77777777" w:rsidTr="00026956">
        <w:trPr>
          <w:trHeight w:val="467"/>
          <w:tblHeader/>
        </w:trPr>
        <w:tc>
          <w:tcPr>
            <w:tcW w:w="476" w:type="pct"/>
            <w:vMerge/>
            <w:shd w:val="clear" w:color="auto" w:fill="F7CAAC" w:themeFill="accent2" w:themeFillTint="66"/>
            <w:vAlign w:val="center"/>
          </w:tcPr>
          <w:p w14:paraId="0EC01388" w14:textId="77777777" w:rsidR="00EA4B61" w:rsidRPr="00457A5F" w:rsidRDefault="00EA4B61" w:rsidP="00686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shd w:val="clear" w:color="auto" w:fill="F7CAAC" w:themeFill="accent2" w:themeFillTint="66"/>
            <w:vAlign w:val="center"/>
          </w:tcPr>
          <w:p w14:paraId="79BA06E5" w14:textId="77777777" w:rsidR="00EA4B61" w:rsidRPr="00457A5F" w:rsidRDefault="00EA4B61" w:rsidP="00A32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646" w:type="pct"/>
            <w:gridSpan w:val="2"/>
            <w:shd w:val="clear" w:color="auto" w:fill="F7CAAC" w:themeFill="accent2" w:themeFillTint="66"/>
            <w:vAlign w:val="center"/>
          </w:tcPr>
          <w:p w14:paraId="70A76BC3" w14:textId="77777777" w:rsidR="00EA4B61" w:rsidRPr="00457A5F" w:rsidRDefault="00EA4B61" w:rsidP="00A32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651" w:type="pct"/>
            <w:gridSpan w:val="3"/>
            <w:shd w:val="clear" w:color="auto" w:fill="F7CAAC" w:themeFill="accent2" w:themeFillTint="66"/>
            <w:vAlign w:val="center"/>
          </w:tcPr>
          <w:p w14:paraId="61DDF952" w14:textId="77777777" w:rsidR="00EA4B61" w:rsidRPr="00457A5F" w:rsidRDefault="00EA4B61" w:rsidP="00A32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648" w:type="pct"/>
            <w:gridSpan w:val="2"/>
            <w:shd w:val="clear" w:color="auto" w:fill="F7CAAC" w:themeFill="accent2" w:themeFillTint="66"/>
          </w:tcPr>
          <w:p w14:paraId="1BB2A4C5" w14:textId="77777777" w:rsidR="00EA4B61" w:rsidRPr="00457A5F" w:rsidRDefault="00EA4B61" w:rsidP="00EA4B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2002-2004</w:t>
            </w:r>
          </w:p>
          <w:p w14:paraId="2F67D536" w14:textId="77777777" w:rsidR="00EA4B61" w:rsidRPr="00457A5F" w:rsidRDefault="00EA4B61" w:rsidP="00EA4B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Average</w:t>
            </w:r>
          </w:p>
        </w:tc>
        <w:tc>
          <w:tcPr>
            <w:tcW w:w="646" w:type="pct"/>
            <w:gridSpan w:val="2"/>
            <w:shd w:val="clear" w:color="auto" w:fill="F7CAAC" w:themeFill="accent2" w:themeFillTint="66"/>
            <w:vAlign w:val="center"/>
          </w:tcPr>
          <w:p w14:paraId="3D6B4292" w14:textId="15BFB234" w:rsidR="00EA4B61" w:rsidRPr="00457A5F" w:rsidRDefault="00EA4B61" w:rsidP="00A32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3423F4"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6" w:type="pct"/>
            <w:gridSpan w:val="2"/>
            <w:shd w:val="clear" w:color="auto" w:fill="F7CAAC" w:themeFill="accent2" w:themeFillTint="66"/>
            <w:vAlign w:val="center"/>
          </w:tcPr>
          <w:p w14:paraId="56E5BF97" w14:textId="64D9E80F" w:rsidR="00EA4B61" w:rsidRPr="00457A5F" w:rsidRDefault="00F5173E" w:rsidP="00A32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201</w:t>
            </w:r>
            <w:r w:rsidR="003423F4"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643" w:type="pct"/>
            <w:gridSpan w:val="2"/>
            <w:shd w:val="clear" w:color="auto" w:fill="F7CAAC" w:themeFill="accent2" w:themeFillTint="66"/>
            <w:vAlign w:val="center"/>
          </w:tcPr>
          <w:p w14:paraId="46F3FAEB" w14:textId="16EEAAD3" w:rsidR="00EA4B61" w:rsidRPr="00457A5F" w:rsidRDefault="00F5173E" w:rsidP="00A32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  <w:r w:rsidR="003423F4"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</w:p>
        </w:tc>
      </w:tr>
      <w:tr w:rsidR="00457A5F" w:rsidRPr="00457A5F" w14:paraId="0261787A" w14:textId="77777777" w:rsidTr="00026956">
        <w:trPr>
          <w:trHeight w:val="494"/>
          <w:tblHeader/>
        </w:trPr>
        <w:tc>
          <w:tcPr>
            <w:tcW w:w="476" w:type="pct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70D58FD" w14:textId="77777777" w:rsidR="009B6A14" w:rsidRPr="00457A5F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61BCF28" w14:textId="77777777" w:rsidR="009B6A14" w:rsidRPr="00457A5F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3E70515" w14:textId="77777777" w:rsidR="009B6A14" w:rsidRPr="00457A5F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0BA980C" w14:textId="77777777" w:rsidR="009B6A14" w:rsidRPr="00457A5F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167DEA6" w14:textId="77777777" w:rsidR="009B6A14" w:rsidRPr="00457A5F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8D55B6D" w14:textId="77777777" w:rsidR="009B6A14" w:rsidRPr="00457A5F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C212543" w14:textId="77777777" w:rsidR="009B6A14" w:rsidRPr="00457A5F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E9F4BD0" w14:textId="77777777" w:rsidR="009B6A14" w:rsidRPr="00457A5F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02C478D" w14:textId="77777777" w:rsidR="009B6A14" w:rsidRPr="00457A5F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DC1AFA9" w14:textId="77777777" w:rsidR="009B6A14" w:rsidRPr="00457A5F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A7CAC27" w14:textId="77777777" w:rsidR="009B6A14" w:rsidRPr="00457A5F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BE54084" w14:textId="77777777" w:rsidR="009B6A14" w:rsidRPr="00457A5F" w:rsidRDefault="009B6A14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4E8D475" w14:textId="77777777" w:rsidR="009B6A14" w:rsidRPr="00457A5F" w:rsidRDefault="009B6A14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32B5170" w14:textId="77777777" w:rsidR="009B6A14" w:rsidRPr="00457A5F" w:rsidRDefault="009B6A14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FE013B8" w14:textId="77777777" w:rsidR="009B6A14" w:rsidRPr="00457A5F" w:rsidRDefault="009B6A14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</w:tr>
      <w:tr w:rsidR="00457A5F" w:rsidRPr="00457A5F" w14:paraId="7390CC0E" w14:textId="77777777" w:rsidTr="00026956">
        <w:trPr>
          <w:trHeight w:val="260"/>
        </w:trPr>
        <w:tc>
          <w:tcPr>
            <w:tcW w:w="476" w:type="pct"/>
            <w:shd w:val="clear" w:color="auto" w:fill="BFBFBF" w:themeFill="background1" w:themeFillShade="BF"/>
          </w:tcPr>
          <w:p w14:paraId="705792E5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Canada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AAB4C5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89C546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060145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14:paraId="70F85A2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02A6F47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59FC531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0D64F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82C8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2002E9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C08865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E167A8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F66FBB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CD436B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BFBFBF" w:themeFill="background1" w:themeFillShade="BF"/>
            <w:vAlign w:val="center"/>
          </w:tcPr>
          <w:p w14:paraId="4443AEA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A5F" w:rsidRPr="00457A5F" w14:paraId="21BF2882" w14:textId="77777777" w:rsidTr="00026956">
        <w:tc>
          <w:tcPr>
            <w:tcW w:w="476" w:type="pct"/>
            <w:tcBorders>
              <w:bottom w:val="single" w:sz="4" w:space="0" w:color="auto"/>
            </w:tcBorders>
          </w:tcPr>
          <w:p w14:paraId="14F1318B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406701A" w14:textId="22BE4922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6073751" w14:textId="79086415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DE1D5CC" w14:textId="51F46573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3BD3D5DE" w14:textId="27E4D54E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48C0688F" w14:textId="10D7D3BA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187817A9" w14:textId="42E23780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14:paraId="52305C7A" w14:textId="7B77F46D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14:paraId="245882FF" w14:textId="43E8EC03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2A63FD5" w14:textId="5249538B" w:rsidR="003423F4" w:rsidRPr="00457A5F" w:rsidRDefault="00401D0A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EEBCE5B" w14:textId="6216CA52" w:rsidR="003423F4" w:rsidRPr="00457A5F" w:rsidRDefault="00401D0A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7585C30" w14:textId="1F5C88ED" w:rsidR="003423F4" w:rsidRPr="00457A5F" w:rsidRDefault="00401D0A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3D58344" w14:textId="3BFDBD78" w:rsidR="003423F4" w:rsidRPr="00457A5F" w:rsidRDefault="00401D0A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1199BC5" w14:textId="105A887A" w:rsidR="003423F4" w:rsidRPr="00457A5F" w:rsidRDefault="00401D0A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7E79CD1F" w14:textId="7C3268AA" w:rsidR="003423F4" w:rsidRPr="00457A5F" w:rsidRDefault="00401D0A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57A5F" w:rsidRPr="00457A5F" w14:paraId="7C30D81D" w14:textId="77777777" w:rsidTr="00026956">
        <w:tc>
          <w:tcPr>
            <w:tcW w:w="476" w:type="pct"/>
            <w:shd w:val="clear" w:color="auto" w:fill="BFBFBF" w:themeFill="background1" w:themeFillShade="BF"/>
          </w:tcPr>
          <w:p w14:paraId="3D81BBA6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508A08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70330F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07B1A80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14:paraId="4DB46A0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1D53897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28CDAA0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004B1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4DCA4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E56220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963E8F0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8EC383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934BD7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75650C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BFBFBF" w:themeFill="background1" w:themeFillShade="BF"/>
            <w:vAlign w:val="center"/>
          </w:tcPr>
          <w:p w14:paraId="3564EEF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A5F" w:rsidRPr="00457A5F" w14:paraId="062F3FAA" w14:textId="77777777" w:rsidTr="00026956">
        <w:tc>
          <w:tcPr>
            <w:tcW w:w="476" w:type="pct"/>
            <w:tcBorders>
              <w:bottom w:val="single" w:sz="4" w:space="0" w:color="auto"/>
            </w:tcBorders>
          </w:tcPr>
          <w:p w14:paraId="78DFD4EE" w14:textId="19FA4D3D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DF8AD2A" w14:textId="59B31704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8180418" w14:textId="4686CBD2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C61CC69" w14:textId="3C460930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6EEB9AC1" w14:textId="65DB3E5E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5F9CCA4F" w14:textId="26F48460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1D0A1DA1" w14:textId="0D8723C1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14:paraId="281F76AB" w14:textId="14736487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14:paraId="5A18350B" w14:textId="29E45879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DB7C64D" w14:textId="3F80AF5C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E3F79F9" w14:textId="46D43F1A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43724FE" w14:textId="31AF9A25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292EE73" w14:textId="38B95AA7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9D2AB3D" w14:textId="39D79102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72000791" w14:textId="1DE2D97D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57A5F" w:rsidRPr="00457A5F" w14:paraId="2231C25B" w14:textId="77777777" w:rsidTr="00026956">
        <w:tc>
          <w:tcPr>
            <w:tcW w:w="476" w:type="pct"/>
            <w:shd w:val="clear" w:color="auto" w:fill="BFBFBF" w:themeFill="background1" w:themeFillShade="BF"/>
          </w:tcPr>
          <w:p w14:paraId="5DAA0525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Cook Islands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E94329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666602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0840EC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14:paraId="7537311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61625E6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15CC476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DBCD7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6593D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AE64C0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FFF214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9AC62F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55D136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EBDBA9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BFBFBF" w:themeFill="background1" w:themeFillShade="BF"/>
            <w:vAlign w:val="center"/>
          </w:tcPr>
          <w:p w14:paraId="2FAD30B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A5F" w:rsidRPr="00457A5F" w14:paraId="361FC2E2" w14:textId="77777777" w:rsidTr="00026956">
        <w:trPr>
          <w:trHeight w:val="70"/>
        </w:trPr>
        <w:tc>
          <w:tcPr>
            <w:tcW w:w="476" w:type="pct"/>
            <w:tcBorders>
              <w:bottom w:val="single" w:sz="4" w:space="0" w:color="auto"/>
            </w:tcBorders>
          </w:tcPr>
          <w:p w14:paraId="69F9DE8B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1DB714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A94C6F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1.789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8A2EC3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2D4BFF8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57977F5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69FD128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14:paraId="2CBBE04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14:paraId="3E975EC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01BDC79" w14:textId="5785AAC0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7E5E22D" w14:textId="3DF46D94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922B87B" w14:textId="651C9AD5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40C223F" w14:textId="156CD5F1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08AA360" w14:textId="295AB6C6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71AA8791" w14:textId="182293BD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457A5F" w:rsidRPr="00457A5F" w14:paraId="481E6B35" w14:textId="77777777" w:rsidTr="00026956">
        <w:tc>
          <w:tcPr>
            <w:tcW w:w="476" w:type="pct"/>
            <w:shd w:val="clear" w:color="auto" w:fill="BFBFBF" w:themeFill="background1" w:themeFillShade="BF"/>
          </w:tcPr>
          <w:p w14:paraId="7B841FA8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Fiji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6BF5BC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630C2E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7B2CB9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14:paraId="0138993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735A085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5FFF41D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8D655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768A9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BAF6240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2590F4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DAC3BD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38146A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181607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BFBFBF" w:themeFill="background1" w:themeFillShade="BF"/>
            <w:vAlign w:val="center"/>
          </w:tcPr>
          <w:p w14:paraId="2B5DCA1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A5F" w:rsidRPr="00457A5F" w14:paraId="01DF5332" w14:textId="77777777" w:rsidTr="00026956">
        <w:trPr>
          <w:trHeight w:val="312"/>
        </w:trPr>
        <w:tc>
          <w:tcPr>
            <w:tcW w:w="476" w:type="pct"/>
            <w:tcBorders>
              <w:bottom w:val="single" w:sz="4" w:space="0" w:color="auto"/>
            </w:tcBorders>
          </w:tcPr>
          <w:p w14:paraId="73EE71E0" w14:textId="25F13832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D939D4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30687C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C940AA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066A74D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3D10A4B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428C913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14:paraId="25ABF1C7" w14:textId="6DFC3AF1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14:paraId="5067305D" w14:textId="006E26EA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1B74E28" w14:textId="0B583BFF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03E1D5D" w14:textId="53025703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0.695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9F9418B" w14:textId="1BD102D5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0.191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A543349" w14:textId="3C6658B5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0.360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B403D6D" w14:textId="477FC8FE" w:rsidR="003423F4" w:rsidRPr="00457A5F" w:rsidRDefault="002C5C99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6A816A7E" w14:textId="0C4E9A35" w:rsidR="003423F4" w:rsidRPr="00457A5F" w:rsidRDefault="002C5C99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457A5F" w:rsidRPr="00457A5F" w14:paraId="7112F63F" w14:textId="77777777" w:rsidTr="00026956">
        <w:tc>
          <w:tcPr>
            <w:tcW w:w="476" w:type="pct"/>
            <w:shd w:val="clear" w:color="auto" w:fill="BFBFBF" w:themeFill="background1" w:themeFillShade="BF"/>
          </w:tcPr>
          <w:p w14:paraId="6F875C75" w14:textId="10C9AE0A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Japan</w:t>
            </w:r>
            <w:r w:rsidR="00700E3A"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</w:rPr>
              <w:footnoteReference w:id="5"/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6F2F6A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1ED691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BE4897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798CD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471CF74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3D487E6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126BE3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5C1AA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678186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84CA15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ED6B84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E67AF9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AC8181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BFBFBF" w:themeFill="background1" w:themeFillShade="BF"/>
            <w:vAlign w:val="center"/>
          </w:tcPr>
          <w:p w14:paraId="1951C58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F4" w:rsidRPr="00457A5F" w14:paraId="45143190" w14:textId="77777777" w:rsidTr="00026956">
        <w:tc>
          <w:tcPr>
            <w:tcW w:w="476" w:type="pct"/>
          </w:tcPr>
          <w:p w14:paraId="7F7DCFE9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50126434"/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Purse Seine</w:t>
            </w:r>
          </w:p>
        </w:tc>
        <w:tc>
          <w:tcPr>
            <w:tcW w:w="323" w:type="pct"/>
            <w:vAlign w:val="center"/>
          </w:tcPr>
          <w:p w14:paraId="189E15C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5,174</w:t>
            </w:r>
          </w:p>
        </w:tc>
        <w:tc>
          <w:tcPr>
            <w:tcW w:w="323" w:type="pct"/>
            <w:vAlign w:val="center"/>
          </w:tcPr>
          <w:p w14:paraId="03B56D8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3,730</w:t>
            </w:r>
          </w:p>
        </w:tc>
        <w:tc>
          <w:tcPr>
            <w:tcW w:w="323" w:type="pct"/>
            <w:vAlign w:val="center"/>
          </w:tcPr>
          <w:p w14:paraId="623864E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4,995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</w:tcPr>
          <w:p w14:paraId="2884ECD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324" w:type="pct"/>
            <w:vAlign w:val="center"/>
          </w:tcPr>
          <w:p w14:paraId="0E7E703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3,466</w:t>
            </w:r>
          </w:p>
        </w:tc>
        <w:tc>
          <w:tcPr>
            <w:tcW w:w="324" w:type="pct"/>
            <w:vAlign w:val="center"/>
          </w:tcPr>
          <w:p w14:paraId="23A39060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4,792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4E674A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4,545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81663A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3,099</w:t>
            </w:r>
          </w:p>
        </w:tc>
        <w:tc>
          <w:tcPr>
            <w:tcW w:w="323" w:type="pct"/>
            <w:vAlign w:val="center"/>
          </w:tcPr>
          <w:p w14:paraId="7DFA5CA7" w14:textId="1CA982EE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1,006</w:t>
            </w:r>
          </w:p>
        </w:tc>
        <w:tc>
          <w:tcPr>
            <w:tcW w:w="323" w:type="pct"/>
            <w:vAlign w:val="center"/>
          </w:tcPr>
          <w:p w14:paraId="08C16217" w14:textId="27239F78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3,033</w:t>
            </w:r>
          </w:p>
        </w:tc>
        <w:tc>
          <w:tcPr>
            <w:tcW w:w="323" w:type="pct"/>
            <w:vAlign w:val="center"/>
          </w:tcPr>
          <w:p w14:paraId="7DDCC3B9" w14:textId="606A8603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1,328</w:t>
            </w:r>
          </w:p>
        </w:tc>
        <w:tc>
          <w:tcPr>
            <w:tcW w:w="323" w:type="pct"/>
            <w:vAlign w:val="center"/>
          </w:tcPr>
          <w:p w14:paraId="194D9954" w14:textId="71A40531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3,131</w:t>
            </w:r>
          </w:p>
        </w:tc>
        <w:tc>
          <w:tcPr>
            <w:tcW w:w="323" w:type="pct"/>
            <w:vAlign w:val="center"/>
          </w:tcPr>
          <w:p w14:paraId="50FFEE93" w14:textId="1D746398" w:rsidR="003423F4" w:rsidRPr="00457A5F" w:rsidRDefault="00026956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783</w:t>
            </w:r>
          </w:p>
        </w:tc>
        <w:tc>
          <w:tcPr>
            <w:tcW w:w="320" w:type="pct"/>
            <w:vAlign w:val="center"/>
          </w:tcPr>
          <w:p w14:paraId="05706D0D" w14:textId="425960AA" w:rsidR="003423F4" w:rsidRPr="00457A5F" w:rsidRDefault="00026956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3,165</w:t>
            </w:r>
          </w:p>
        </w:tc>
      </w:tr>
      <w:tr w:rsidR="003423F4" w:rsidRPr="00457A5F" w14:paraId="2AACAA43" w14:textId="77777777" w:rsidTr="00026956">
        <w:tc>
          <w:tcPr>
            <w:tcW w:w="476" w:type="pct"/>
          </w:tcPr>
          <w:p w14:paraId="32BE30BD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 xml:space="preserve">Longline </w:t>
            </w:r>
            <w:proofErr w:type="spellStart"/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Dist.&amp;Off</w:t>
            </w:r>
            <w:proofErr w:type="spellEnd"/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3" w:type="pct"/>
            <w:vAlign w:val="center"/>
          </w:tcPr>
          <w:p w14:paraId="45608AD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23BA4AB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3" w:type="pct"/>
            <w:vAlign w:val="center"/>
          </w:tcPr>
          <w:p w14:paraId="3CD04F2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</w:tcPr>
          <w:p w14:paraId="1E7A5A40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24" w:type="pct"/>
            <w:vAlign w:val="center"/>
          </w:tcPr>
          <w:p w14:paraId="56E5081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vAlign w:val="center"/>
          </w:tcPr>
          <w:p w14:paraId="2B75299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8C92C4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8B51A0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23" w:type="pct"/>
            <w:vAlign w:val="center"/>
          </w:tcPr>
          <w:p w14:paraId="06B558A4" w14:textId="2CBE99EB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17</w:t>
            </w:r>
          </w:p>
        </w:tc>
        <w:tc>
          <w:tcPr>
            <w:tcW w:w="323" w:type="pct"/>
            <w:vAlign w:val="center"/>
          </w:tcPr>
          <w:p w14:paraId="76163EFA" w14:textId="4B9EF8E0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184</w:t>
            </w:r>
          </w:p>
        </w:tc>
        <w:tc>
          <w:tcPr>
            <w:tcW w:w="323" w:type="pct"/>
            <w:vAlign w:val="center"/>
          </w:tcPr>
          <w:p w14:paraId="4E7AEDE3" w14:textId="3C3C3531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56</w:t>
            </w:r>
          </w:p>
        </w:tc>
        <w:tc>
          <w:tcPr>
            <w:tcW w:w="323" w:type="pct"/>
            <w:vAlign w:val="center"/>
          </w:tcPr>
          <w:p w14:paraId="5D04FB0D" w14:textId="6CD1623B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415</w:t>
            </w:r>
          </w:p>
        </w:tc>
        <w:tc>
          <w:tcPr>
            <w:tcW w:w="323" w:type="pct"/>
            <w:vAlign w:val="center"/>
          </w:tcPr>
          <w:p w14:paraId="231FF68B" w14:textId="2790D4F7" w:rsidR="003423F4" w:rsidRPr="00457A5F" w:rsidRDefault="00026956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31</w:t>
            </w:r>
          </w:p>
        </w:tc>
        <w:tc>
          <w:tcPr>
            <w:tcW w:w="320" w:type="pct"/>
            <w:vAlign w:val="center"/>
          </w:tcPr>
          <w:p w14:paraId="1C41FDA7" w14:textId="69F7BBC0" w:rsidR="003423F4" w:rsidRPr="00457A5F" w:rsidRDefault="00026956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585</w:t>
            </w:r>
          </w:p>
        </w:tc>
      </w:tr>
      <w:tr w:rsidR="003423F4" w:rsidRPr="00457A5F" w14:paraId="2CFA9EA4" w14:textId="77777777" w:rsidTr="00026956">
        <w:tc>
          <w:tcPr>
            <w:tcW w:w="476" w:type="pct"/>
          </w:tcPr>
          <w:p w14:paraId="3D0CA7D4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Longline Coastal</w:t>
            </w:r>
          </w:p>
        </w:tc>
        <w:tc>
          <w:tcPr>
            <w:tcW w:w="323" w:type="pct"/>
            <w:vAlign w:val="center"/>
          </w:tcPr>
          <w:p w14:paraId="298F418A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77D2169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323" w:type="pct"/>
            <w:vAlign w:val="center"/>
          </w:tcPr>
          <w:p w14:paraId="51B94EF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</w:tcPr>
          <w:p w14:paraId="4D16FE8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</w:t>
            </w: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24" w:type="pct"/>
            <w:vAlign w:val="center"/>
          </w:tcPr>
          <w:p w14:paraId="062F154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vAlign w:val="center"/>
          </w:tcPr>
          <w:p w14:paraId="574FF9E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1,616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2337DE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C7185A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1,187</w:t>
            </w:r>
          </w:p>
        </w:tc>
        <w:tc>
          <w:tcPr>
            <w:tcW w:w="323" w:type="pct"/>
            <w:vAlign w:val="center"/>
          </w:tcPr>
          <w:p w14:paraId="2A20E169" w14:textId="62582188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85</w:t>
            </w:r>
          </w:p>
        </w:tc>
        <w:tc>
          <w:tcPr>
            <w:tcW w:w="323" w:type="pct"/>
            <w:vAlign w:val="center"/>
          </w:tcPr>
          <w:p w14:paraId="4A74444C" w14:textId="6A0B3938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447</w:t>
            </w:r>
          </w:p>
        </w:tc>
        <w:tc>
          <w:tcPr>
            <w:tcW w:w="323" w:type="pct"/>
            <w:vAlign w:val="center"/>
          </w:tcPr>
          <w:p w14:paraId="696CF890" w14:textId="075E2160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323" w:type="pct"/>
            <w:vAlign w:val="center"/>
          </w:tcPr>
          <w:p w14:paraId="5BF387D9" w14:textId="77777777" w:rsidR="00026956" w:rsidRDefault="00026956" w:rsidP="003423F4">
            <w:pPr>
              <w:jc w:val="right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440</w:t>
            </w:r>
          </w:p>
          <w:p w14:paraId="1488AE2B" w14:textId="150B69D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3" w:type="pct"/>
            <w:vAlign w:val="center"/>
          </w:tcPr>
          <w:p w14:paraId="5A8E52C7" w14:textId="700E49ED" w:rsidR="003423F4" w:rsidRPr="00457A5F" w:rsidRDefault="00026956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118</w:t>
            </w:r>
          </w:p>
        </w:tc>
        <w:tc>
          <w:tcPr>
            <w:tcW w:w="320" w:type="pct"/>
            <w:vAlign w:val="center"/>
          </w:tcPr>
          <w:p w14:paraId="210A8E1C" w14:textId="3F03E895" w:rsidR="003423F4" w:rsidRPr="00457A5F" w:rsidRDefault="00026956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725</w:t>
            </w:r>
          </w:p>
        </w:tc>
      </w:tr>
      <w:tr w:rsidR="003423F4" w:rsidRPr="00457A5F" w14:paraId="38FDC93D" w14:textId="77777777" w:rsidTr="00026956">
        <w:tc>
          <w:tcPr>
            <w:tcW w:w="476" w:type="pct"/>
          </w:tcPr>
          <w:p w14:paraId="39211458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Artisanal fisheries</w:t>
            </w:r>
          </w:p>
        </w:tc>
        <w:tc>
          <w:tcPr>
            <w:tcW w:w="323" w:type="pct"/>
            <w:vAlign w:val="center"/>
          </w:tcPr>
          <w:p w14:paraId="4516529A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2,607</w:t>
            </w:r>
          </w:p>
        </w:tc>
        <w:tc>
          <w:tcPr>
            <w:tcW w:w="323" w:type="pct"/>
            <w:vAlign w:val="center"/>
          </w:tcPr>
          <w:p w14:paraId="046BC79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35D4F06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2,060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</w:tcPr>
          <w:p w14:paraId="4517859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vAlign w:val="center"/>
          </w:tcPr>
          <w:p w14:paraId="326DF550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2,445</w:t>
            </w:r>
          </w:p>
        </w:tc>
        <w:tc>
          <w:tcPr>
            <w:tcW w:w="324" w:type="pct"/>
            <w:vAlign w:val="center"/>
          </w:tcPr>
          <w:p w14:paraId="3F68BBA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FF3DB5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2,371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932AB7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67E8CEAB" w14:textId="2E10B11D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307</w:t>
            </w:r>
          </w:p>
        </w:tc>
        <w:tc>
          <w:tcPr>
            <w:tcW w:w="323" w:type="pct"/>
            <w:vAlign w:val="center"/>
          </w:tcPr>
          <w:p w14:paraId="694D592D" w14:textId="54F38E4D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63</w:t>
            </w:r>
          </w:p>
        </w:tc>
        <w:tc>
          <w:tcPr>
            <w:tcW w:w="323" w:type="pct"/>
            <w:vAlign w:val="center"/>
          </w:tcPr>
          <w:p w14:paraId="5762F221" w14:textId="1EA70188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677</w:t>
            </w:r>
          </w:p>
        </w:tc>
        <w:tc>
          <w:tcPr>
            <w:tcW w:w="323" w:type="pct"/>
            <w:vAlign w:val="center"/>
          </w:tcPr>
          <w:p w14:paraId="09EFD394" w14:textId="07F284EB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42</w:t>
            </w:r>
          </w:p>
        </w:tc>
        <w:tc>
          <w:tcPr>
            <w:tcW w:w="323" w:type="pct"/>
            <w:vAlign w:val="center"/>
          </w:tcPr>
          <w:p w14:paraId="50948458" w14:textId="43549AFB" w:rsidR="003423F4" w:rsidRPr="00457A5F" w:rsidRDefault="00026956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687</w:t>
            </w:r>
          </w:p>
        </w:tc>
        <w:tc>
          <w:tcPr>
            <w:tcW w:w="320" w:type="pct"/>
            <w:vAlign w:val="center"/>
          </w:tcPr>
          <w:p w14:paraId="6CA60AEB" w14:textId="261724B6" w:rsidR="003423F4" w:rsidRPr="00457A5F" w:rsidRDefault="00026956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73</w:t>
            </w:r>
          </w:p>
        </w:tc>
      </w:tr>
      <w:tr w:rsidR="003423F4" w:rsidRPr="00457A5F" w14:paraId="44378DC6" w14:textId="77777777" w:rsidTr="00026956">
        <w:tc>
          <w:tcPr>
            <w:tcW w:w="476" w:type="pct"/>
          </w:tcPr>
          <w:p w14:paraId="7B1E0A57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323" w:type="pct"/>
            <w:vAlign w:val="center"/>
          </w:tcPr>
          <w:p w14:paraId="4A7F9BF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1,008</w:t>
            </w:r>
          </w:p>
        </w:tc>
        <w:tc>
          <w:tcPr>
            <w:tcW w:w="323" w:type="pct"/>
            <w:vAlign w:val="center"/>
          </w:tcPr>
          <w:p w14:paraId="1C90712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23" w:type="pct"/>
            <w:vAlign w:val="center"/>
          </w:tcPr>
          <w:p w14:paraId="6C51FE7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</w:tcPr>
          <w:p w14:paraId="209C33D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324" w:type="pct"/>
            <w:vAlign w:val="center"/>
          </w:tcPr>
          <w:p w14:paraId="237E58EA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24" w:type="pct"/>
            <w:vAlign w:val="center"/>
          </w:tcPr>
          <w:p w14:paraId="4125C24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09A08C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04EEFD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323" w:type="pct"/>
            <w:vAlign w:val="center"/>
          </w:tcPr>
          <w:p w14:paraId="3F52E9A3" w14:textId="7DE1DBEC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260</w:t>
            </w:r>
          </w:p>
        </w:tc>
        <w:tc>
          <w:tcPr>
            <w:tcW w:w="323" w:type="pct"/>
            <w:vAlign w:val="center"/>
          </w:tcPr>
          <w:p w14:paraId="6AD9DB58" w14:textId="5CBEE18C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385</w:t>
            </w:r>
          </w:p>
        </w:tc>
        <w:tc>
          <w:tcPr>
            <w:tcW w:w="323" w:type="pct"/>
            <w:vAlign w:val="center"/>
          </w:tcPr>
          <w:p w14:paraId="42C0A399" w14:textId="21DF9898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686</w:t>
            </w:r>
          </w:p>
        </w:tc>
        <w:tc>
          <w:tcPr>
            <w:tcW w:w="323" w:type="pct"/>
            <w:vAlign w:val="center"/>
          </w:tcPr>
          <w:p w14:paraId="7350FC52" w14:textId="19EDC5CE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255</w:t>
            </w:r>
          </w:p>
        </w:tc>
        <w:tc>
          <w:tcPr>
            <w:tcW w:w="323" w:type="pct"/>
            <w:vAlign w:val="center"/>
          </w:tcPr>
          <w:p w14:paraId="04ECCA88" w14:textId="34671944" w:rsidR="003423F4" w:rsidRPr="00457A5F" w:rsidRDefault="00026956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858</w:t>
            </w:r>
          </w:p>
        </w:tc>
        <w:tc>
          <w:tcPr>
            <w:tcW w:w="320" w:type="pct"/>
            <w:vAlign w:val="center"/>
          </w:tcPr>
          <w:p w14:paraId="0B2276E3" w14:textId="2065E0CD" w:rsidR="003423F4" w:rsidRPr="00457A5F" w:rsidRDefault="00026956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376</w:t>
            </w:r>
          </w:p>
        </w:tc>
      </w:tr>
      <w:tr w:rsidR="003423F4" w:rsidRPr="00457A5F" w14:paraId="0B7CDC4B" w14:textId="77777777" w:rsidTr="00026956">
        <w:tc>
          <w:tcPr>
            <w:tcW w:w="476" w:type="pct"/>
          </w:tcPr>
          <w:p w14:paraId="2246BE52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323" w:type="pct"/>
            <w:vAlign w:val="center"/>
          </w:tcPr>
          <w:p w14:paraId="0F001E0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323" w:type="pct"/>
            <w:vAlign w:val="center"/>
          </w:tcPr>
          <w:p w14:paraId="128C4B3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323" w:type="pct"/>
            <w:vAlign w:val="center"/>
          </w:tcPr>
          <w:p w14:paraId="2B2DFC3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</w:tcPr>
          <w:p w14:paraId="1E32445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324" w:type="pct"/>
            <w:vAlign w:val="center"/>
          </w:tcPr>
          <w:p w14:paraId="0973ABF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24" w:type="pct"/>
            <w:vAlign w:val="center"/>
          </w:tcPr>
          <w:p w14:paraId="3598388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BBE910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8CE938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323" w:type="pct"/>
            <w:vAlign w:val="center"/>
          </w:tcPr>
          <w:p w14:paraId="1804A6F1" w14:textId="77777777" w:rsidR="00026956" w:rsidRDefault="00026956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184</w:t>
            </w:r>
          </w:p>
          <w:p w14:paraId="37FEA804" w14:textId="71E81FCA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3" w:type="pct"/>
            <w:vAlign w:val="center"/>
          </w:tcPr>
          <w:p w14:paraId="3F80729A" w14:textId="09830394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234</w:t>
            </w:r>
          </w:p>
        </w:tc>
        <w:tc>
          <w:tcPr>
            <w:tcW w:w="323" w:type="pct"/>
            <w:vAlign w:val="center"/>
          </w:tcPr>
          <w:p w14:paraId="7B204C21" w14:textId="77777777" w:rsidR="00026956" w:rsidRDefault="00026956" w:rsidP="003423F4">
            <w:pPr>
              <w:jc w:val="right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178</w:t>
            </w:r>
          </w:p>
          <w:p w14:paraId="3DB94CEC" w14:textId="71187B8C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3" w:type="pct"/>
            <w:vAlign w:val="center"/>
          </w:tcPr>
          <w:p w14:paraId="08C8BE73" w14:textId="1D6542C2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180</w:t>
            </w:r>
          </w:p>
        </w:tc>
        <w:tc>
          <w:tcPr>
            <w:tcW w:w="323" w:type="pct"/>
            <w:vAlign w:val="center"/>
          </w:tcPr>
          <w:p w14:paraId="183EE48C" w14:textId="7ED88E76" w:rsidR="003423F4" w:rsidRPr="00457A5F" w:rsidRDefault="00026956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184</w:t>
            </w:r>
          </w:p>
        </w:tc>
        <w:tc>
          <w:tcPr>
            <w:tcW w:w="320" w:type="pct"/>
            <w:vAlign w:val="center"/>
          </w:tcPr>
          <w:p w14:paraId="3FD28D20" w14:textId="419B0686" w:rsidR="003423F4" w:rsidRPr="00457A5F" w:rsidRDefault="00026956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288</w:t>
            </w:r>
          </w:p>
        </w:tc>
      </w:tr>
      <w:tr w:rsidR="003423F4" w:rsidRPr="00457A5F" w14:paraId="2FF7B7C9" w14:textId="77777777" w:rsidTr="00026956">
        <w:tc>
          <w:tcPr>
            <w:tcW w:w="476" w:type="pct"/>
            <w:tcBorders>
              <w:bottom w:val="single" w:sz="4" w:space="0" w:color="auto"/>
            </w:tcBorders>
          </w:tcPr>
          <w:p w14:paraId="501BF0A7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AEC147A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9,310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DDA760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4,878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0EF692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7,952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1B8E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2,455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363EAD6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6,785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1D8E8F6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7,315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00D2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8,016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472F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4,883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0DC6978" w14:textId="50BED72E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1,859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2C6F4D0" w14:textId="4451DD39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4,347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E2553AD" w14:textId="77777777" w:rsidR="00026956" w:rsidRDefault="00026956" w:rsidP="003423F4">
            <w:pPr>
              <w:jc w:val="right"/>
              <w:rPr>
                <w:rFonts w:ascii="Times New Roman" w:eastAsia="MS Mincho" w:hAnsi="Times New Roman" w:cs="Times New Roman"/>
                <w:b/>
                <w:bCs/>
                <w:i/>
                <w:sz w:val="20"/>
                <w:szCs w:val="20"/>
                <w:u w:val="single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0"/>
                <w:szCs w:val="20"/>
                <w:u w:val="single"/>
                <w:lang w:eastAsia="ja-JP"/>
              </w:rPr>
              <w:t>3,037</w:t>
            </w:r>
          </w:p>
          <w:p w14:paraId="15AAAFB3" w14:textId="53488ABE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3105B22" w14:textId="77777777" w:rsidR="00026956" w:rsidRDefault="00026956" w:rsidP="003423F4">
            <w:pPr>
              <w:jc w:val="right"/>
              <w:rPr>
                <w:rFonts w:ascii="Times New Roman" w:eastAsia="MS Mincho" w:hAnsi="Times New Roman" w:cs="Times New Roman"/>
                <w:b/>
                <w:bCs/>
                <w:i/>
                <w:sz w:val="20"/>
                <w:szCs w:val="20"/>
                <w:u w:val="single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0"/>
                <w:szCs w:val="20"/>
                <w:u w:val="single"/>
                <w:lang w:eastAsia="ja-JP"/>
              </w:rPr>
              <w:t>4,463</w:t>
            </w:r>
          </w:p>
          <w:p w14:paraId="50231B3A" w14:textId="0269DD04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DD8588F" w14:textId="2170C275" w:rsidR="003423F4" w:rsidRPr="00457A5F" w:rsidRDefault="00026956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2,660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1FCA53A6" w14:textId="55243A25" w:rsidR="003423F4" w:rsidRPr="00457A5F" w:rsidRDefault="00026956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5,212</w:t>
            </w:r>
          </w:p>
        </w:tc>
      </w:tr>
    </w:tbl>
    <w:p w14:paraId="41A1CD59" w14:textId="47C7CDC7" w:rsidR="00D253CB" w:rsidRDefault="00D253CB"/>
    <w:p w14:paraId="572E1459" w14:textId="77777777" w:rsidR="00D253CB" w:rsidRDefault="00D253CB">
      <w:r>
        <w:br w:type="page"/>
      </w:r>
    </w:p>
    <w:p w14:paraId="1D9A6956" w14:textId="77777777" w:rsidR="00515F79" w:rsidRPr="00D253CB" w:rsidRDefault="00515F79">
      <w:pPr>
        <w:rPr>
          <w:rFonts w:ascii="Times New Roman" w:hAnsi="Times New Roman" w:cs="Times New Roman"/>
        </w:rPr>
      </w:pPr>
    </w:p>
    <w:p w14:paraId="558E43CE" w14:textId="77777777" w:rsidR="00D253CB" w:rsidRPr="00371CA1" w:rsidRDefault="00D253CB" w:rsidP="00D253CB">
      <w:pPr>
        <w:pStyle w:val="Default"/>
        <w:rPr>
          <w:b/>
          <w:bCs/>
          <w:sz w:val="22"/>
          <w:szCs w:val="22"/>
        </w:rPr>
      </w:pPr>
      <w:r w:rsidRPr="00371CA1">
        <w:rPr>
          <w:b/>
          <w:bCs/>
          <w:sz w:val="22"/>
          <w:szCs w:val="22"/>
        </w:rPr>
        <w:t>(Japan continued)</w:t>
      </w:r>
    </w:p>
    <w:p w14:paraId="692672DE" w14:textId="278B8214" w:rsidR="00D253CB" w:rsidRPr="00D253CB" w:rsidRDefault="00D253CB" w:rsidP="00D253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Ca</w:t>
      </w:r>
      <w:r w:rsidRPr="00D253CB">
        <w:rPr>
          <w:sz w:val="22"/>
          <w:szCs w:val="22"/>
        </w:rPr>
        <w:t>tches (mt) in management year</w:t>
      </w:r>
      <w:r>
        <w:rPr>
          <w:rStyle w:val="FootnoteReference"/>
          <w:sz w:val="22"/>
          <w:szCs w:val="22"/>
        </w:rPr>
        <w:footnoteReference w:id="6"/>
      </w:r>
      <w:r w:rsidRPr="00D253CB">
        <w:rPr>
          <w:sz w:val="22"/>
          <w:szCs w:val="22"/>
        </w:rPr>
        <w:t xml:space="preserve"> basis, including discards, of Pacific bluefin tuna </w:t>
      </w:r>
      <w:r w:rsidRPr="00D253CB">
        <w:rPr>
          <w:i/>
          <w:iCs/>
          <w:sz w:val="22"/>
          <w:szCs w:val="22"/>
        </w:rPr>
        <w:t xml:space="preserve">in the Convention Area </w:t>
      </w:r>
      <w:r w:rsidRPr="00D253CB">
        <w:rPr>
          <w:sz w:val="22"/>
          <w:szCs w:val="22"/>
        </w:rPr>
        <w:t xml:space="preserve">(include all the fisheries in the previous table, plus all other fisheries that catch any Pacific bluefin tuna)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0"/>
        <w:gridCol w:w="2135"/>
        <w:gridCol w:w="923"/>
        <w:gridCol w:w="931"/>
        <w:gridCol w:w="923"/>
        <w:gridCol w:w="926"/>
        <w:gridCol w:w="923"/>
        <w:gridCol w:w="928"/>
        <w:gridCol w:w="923"/>
        <w:gridCol w:w="926"/>
        <w:gridCol w:w="923"/>
        <w:gridCol w:w="923"/>
      </w:tblGrid>
      <w:tr w:rsidR="00D253CB" w:rsidRPr="00D253CB" w14:paraId="768234A6" w14:textId="77777777" w:rsidTr="00371CA1">
        <w:tc>
          <w:tcPr>
            <w:tcW w:w="1653" w:type="pct"/>
            <w:gridSpan w:val="2"/>
            <w:vMerge w:val="restart"/>
            <w:shd w:val="clear" w:color="auto" w:fill="F7CAAC" w:themeFill="accent2" w:themeFillTint="66"/>
            <w:vAlign w:val="center"/>
          </w:tcPr>
          <w:p w14:paraId="03119514" w14:textId="77777777" w:rsidR="00D253CB" w:rsidRPr="00371CA1" w:rsidRDefault="00D253CB" w:rsidP="000A6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CA1">
              <w:rPr>
                <w:rFonts w:ascii="Times New Roman" w:hAnsi="Times New Roman" w:cs="Times New Roman"/>
                <w:b/>
                <w:bCs/>
              </w:rPr>
              <w:t>Fishery</w:t>
            </w:r>
          </w:p>
        </w:tc>
        <w:tc>
          <w:tcPr>
            <w:tcW w:w="669" w:type="pct"/>
            <w:gridSpan w:val="2"/>
            <w:shd w:val="clear" w:color="auto" w:fill="F7CAAC" w:themeFill="accent2" w:themeFillTint="66"/>
            <w:vAlign w:val="center"/>
          </w:tcPr>
          <w:p w14:paraId="5490DF5B" w14:textId="77777777" w:rsidR="00D253CB" w:rsidRPr="00371CA1" w:rsidRDefault="00D253CB" w:rsidP="000A6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CA1">
              <w:rPr>
                <w:rFonts w:ascii="Times New Roman" w:hAnsi="Times New Roman" w:cs="Times New Roman"/>
                <w:b/>
                <w:bCs/>
              </w:rPr>
              <w:t>2016</w:t>
            </w:r>
          </w:p>
        </w:tc>
        <w:tc>
          <w:tcPr>
            <w:tcW w:w="669" w:type="pct"/>
            <w:gridSpan w:val="2"/>
            <w:shd w:val="clear" w:color="auto" w:fill="F7CAAC" w:themeFill="accent2" w:themeFillTint="66"/>
            <w:vAlign w:val="center"/>
          </w:tcPr>
          <w:p w14:paraId="54D57DA7" w14:textId="77777777" w:rsidR="00D253CB" w:rsidRPr="00371CA1" w:rsidRDefault="00D253CB" w:rsidP="000A6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CA1">
              <w:rPr>
                <w:rFonts w:ascii="Times New Roman" w:hAnsi="Times New Roman" w:cs="Times New Roman"/>
                <w:b/>
                <w:bCs/>
              </w:rPr>
              <w:t>2017</w:t>
            </w:r>
          </w:p>
        </w:tc>
        <w:tc>
          <w:tcPr>
            <w:tcW w:w="670" w:type="pct"/>
            <w:gridSpan w:val="2"/>
            <w:shd w:val="clear" w:color="auto" w:fill="F7CAAC" w:themeFill="accent2" w:themeFillTint="66"/>
            <w:vAlign w:val="center"/>
          </w:tcPr>
          <w:p w14:paraId="1D42471D" w14:textId="77777777" w:rsidR="00D253CB" w:rsidRPr="00371CA1" w:rsidRDefault="00D253CB" w:rsidP="000A6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201</w:t>
            </w:r>
            <w:r w:rsidRPr="00371CA1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8</w:t>
            </w:r>
          </w:p>
        </w:tc>
        <w:tc>
          <w:tcPr>
            <w:tcW w:w="669" w:type="pct"/>
            <w:gridSpan w:val="2"/>
            <w:shd w:val="clear" w:color="auto" w:fill="F7CAAC" w:themeFill="accent2" w:themeFillTint="66"/>
          </w:tcPr>
          <w:p w14:paraId="12AED60A" w14:textId="77777777" w:rsidR="00D253CB" w:rsidRPr="00371CA1" w:rsidRDefault="00D253CB" w:rsidP="000A6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2019</w:t>
            </w:r>
          </w:p>
        </w:tc>
        <w:tc>
          <w:tcPr>
            <w:tcW w:w="670" w:type="pct"/>
            <w:gridSpan w:val="2"/>
            <w:shd w:val="clear" w:color="auto" w:fill="F7CAAC" w:themeFill="accent2" w:themeFillTint="66"/>
          </w:tcPr>
          <w:p w14:paraId="58560171" w14:textId="77777777" w:rsidR="00D253CB" w:rsidRPr="00371CA1" w:rsidRDefault="00D253CB" w:rsidP="000A677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</w:pPr>
            <w:r w:rsidRPr="00371CA1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2020</w:t>
            </w:r>
          </w:p>
        </w:tc>
      </w:tr>
      <w:tr w:rsidR="00D253CB" w:rsidRPr="00D253CB" w14:paraId="5D011233" w14:textId="77777777" w:rsidTr="00371CA1">
        <w:tc>
          <w:tcPr>
            <w:tcW w:w="1653" w:type="pct"/>
            <w:gridSpan w:val="2"/>
            <w:vMerge/>
            <w:shd w:val="clear" w:color="auto" w:fill="F7CAAC" w:themeFill="accent2" w:themeFillTint="66"/>
          </w:tcPr>
          <w:p w14:paraId="7C2AB405" w14:textId="77777777" w:rsidR="00D253CB" w:rsidRPr="00371CA1" w:rsidRDefault="00D253CB" w:rsidP="000A6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D491D6E" w14:textId="77777777" w:rsidR="00D253CB" w:rsidRPr="00371CA1" w:rsidRDefault="00D253CB" w:rsidP="000A6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CA1">
              <w:rPr>
                <w:rFonts w:ascii="Times New Roman" w:hAnsi="Times New Roman" w:cs="Times New Roman"/>
                <w:b/>
                <w:bCs/>
              </w:rPr>
              <w:t>&lt;30 kg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8FAB0F2" w14:textId="77777777" w:rsidR="00D253CB" w:rsidRPr="00371CA1" w:rsidRDefault="00D253CB" w:rsidP="000A6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CA1">
              <w:rPr>
                <w:rFonts w:ascii="Times New Roman" w:hAnsi="Times New Roman" w:cs="Times New Roman" w:hint="eastAsia"/>
                <w:b/>
                <w:bCs/>
              </w:rPr>
              <w:t>≥</w:t>
            </w:r>
            <w:r w:rsidRPr="00371CA1">
              <w:rPr>
                <w:rFonts w:ascii="Times New Roman" w:hAnsi="Times New Roman" w:cs="Times New Roman"/>
                <w:b/>
                <w:bCs/>
              </w:rPr>
              <w:t>30 kg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462FF4A" w14:textId="77777777" w:rsidR="00D253CB" w:rsidRPr="00371CA1" w:rsidRDefault="00D253CB" w:rsidP="000A6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CA1">
              <w:rPr>
                <w:rFonts w:ascii="Times New Roman" w:hAnsi="Times New Roman" w:cs="Times New Roman"/>
                <w:b/>
                <w:bCs/>
              </w:rPr>
              <w:t>&lt;30 kg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4E8AFBE" w14:textId="77777777" w:rsidR="00D253CB" w:rsidRPr="00371CA1" w:rsidRDefault="00D253CB" w:rsidP="000A6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CA1">
              <w:rPr>
                <w:rFonts w:ascii="Times New Roman" w:hAnsi="Times New Roman" w:cs="Times New Roman" w:hint="eastAsia"/>
                <w:b/>
                <w:bCs/>
              </w:rPr>
              <w:t>≥</w:t>
            </w:r>
            <w:r w:rsidRPr="00371CA1">
              <w:rPr>
                <w:rFonts w:ascii="Times New Roman" w:hAnsi="Times New Roman" w:cs="Times New Roman"/>
                <w:b/>
                <w:bCs/>
              </w:rPr>
              <w:t>30 kg</w:t>
            </w:r>
          </w:p>
        </w:tc>
        <w:tc>
          <w:tcPr>
            <w:tcW w:w="334" w:type="pct"/>
            <w:shd w:val="clear" w:color="auto" w:fill="F7CAAC" w:themeFill="accent2" w:themeFillTint="66"/>
            <w:vAlign w:val="center"/>
          </w:tcPr>
          <w:p w14:paraId="1DAB0183" w14:textId="77777777" w:rsidR="00D253CB" w:rsidRPr="00371CA1" w:rsidRDefault="00D253CB" w:rsidP="000A6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CA1">
              <w:rPr>
                <w:rFonts w:ascii="Times New Roman" w:hAnsi="Times New Roman" w:cs="Times New Roman"/>
                <w:b/>
                <w:bCs/>
              </w:rPr>
              <w:t>&lt;30 kg</w:t>
            </w:r>
          </w:p>
        </w:tc>
        <w:tc>
          <w:tcPr>
            <w:tcW w:w="335" w:type="pct"/>
            <w:shd w:val="clear" w:color="auto" w:fill="F7CAAC" w:themeFill="accent2" w:themeFillTint="66"/>
            <w:vAlign w:val="center"/>
          </w:tcPr>
          <w:p w14:paraId="4465D13C" w14:textId="77777777" w:rsidR="00D253CB" w:rsidRPr="00371CA1" w:rsidRDefault="00D253CB" w:rsidP="000A6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CA1">
              <w:rPr>
                <w:rFonts w:ascii="Times New Roman" w:hAnsi="Times New Roman" w:cs="Times New Roman" w:hint="eastAsia"/>
                <w:b/>
                <w:bCs/>
              </w:rPr>
              <w:t>≥</w:t>
            </w:r>
            <w:r w:rsidRPr="00371CA1">
              <w:rPr>
                <w:rFonts w:ascii="Times New Roman" w:hAnsi="Times New Roman" w:cs="Times New Roman"/>
                <w:b/>
                <w:bCs/>
              </w:rPr>
              <w:t>30 kg</w:t>
            </w:r>
          </w:p>
        </w:tc>
        <w:tc>
          <w:tcPr>
            <w:tcW w:w="334" w:type="pct"/>
            <w:shd w:val="clear" w:color="auto" w:fill="F7CAAC" w:themeFill="accent2" w:themeFillTint="66"/>
            <w:vAlign w:val="center"/>
          </w:tcPr>
          <w:p w14:paraId="1118D20D" w14:textId="77777777" w:rsidR="00D253CB" w:rsidRPr="00371CA1" w:rsidRDefault="00D253CB" w:rsidP="000A6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&lt;30 kg</w:t>
            </w:r>
          </w:p>
        </w:tc>
        <w:tc>
          <w:tcPr>
            <w:tcW w:w="335" w:type="pct"/>
            <w:shd w:val="clear" w:color="auto" w:fill="F7CAAC" w:themeFill="accent2" w:themeFillTint="66"/>
            <w:vAlign w:val="center"/>
          </w:tcPr>
          <w:p w14:paraId="003EFBBE" w14:textId="77777777" w:rsidR="00D253CB" w:rsidRPr="00371CA1" w:rsidRDefault="00D253CB" w:rsidP="000A6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≥</w:t>
            </w: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 kg</w:t>
            </w:r>
          </w:p>
        </w:tc>
        <w:tc>
          <w:tcPr>
            <w:tcW w:w="334" w:type="pct"/>
            <w:shd w:val="clear" w:color="auto" w:fill="F7CAAC" w:themeFill="accent2" w:themeFillTint="66"/>
            <w:vAlign w:val="center"/>
          </w:tcPr>
          <w:p w14:paraId="0B4C5249" w14:textId="77777777" w:rsidR="00D253CB" w:rsidRPr="00371CA1" w:rsidRDefault="00D253CB" w:rsidP="000A6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&lt;30 kg</w:t>
            </w:r>
          </w:p>
        </w:tc>
        <w:tc>
          <w:tcPr>
            <w:tcW w:w="334" w:type="pct"/>
            <w:shd w:val="clear" w:color="auto" w:fill="F7CAAC" w:themeFill="accent2" w:themeFillTint="66"/>
            <w:vAlign w:val="center"/>
          </w:tcPr>
          <w:p w14:paraId="09FD7F16" w14:textId="77777777" w:rsidR="00D253CB" w:rsidRPr="00371CA1" w:rsidRDefault="00D253CB" w:rsidP="000A6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≥</w:t>
            </w: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 kg</w:t>
            </w:r>
          </w:p>
        </w:tc>
      </w:tr>
      <w:tr w:rsidR="00D253CB" w:rsidRPr="00D253CB" w14:paraId="23201C57" w14:textId="77777777" w:rsidTr="00D253CB">
        <w:trPr>
          <w:trHeight w:hRule="exact" w:val="308"/>
        </w:trPr>
        <w:tc>
          <w:tcPr>
            <w:tcW w:w="880" w:type="pct"/>
            <w:vMerge w:val="restart"/>
            <w:vAlign w:val="center"/>
          </w:tcPr>
          <w:p w14:paraId="0D240759" w14:textId="77777777" w:rsidR="00D253CB" w:rsidRPr="00D253CB" w:rsidRDefault="00D253CB" w:rsidP="000A677C">
            <w:pPr>
              <w:jc w:val="center"/>
              <w:rPr>
                <w:rFonts w:ascii="Times New Roman" w:hAnsi="Times New Roman" w:cs="Times New Roman"/>
              </w:rPr>
            </w:pPr>
            <w:r w:rsidRPr="00D253CB">
              <w:rPr>
                <w:rFonts w:ascii="Times New Roman" w:hAnsi="Times New Roman" w:cs="Times New Roman"/>
              </w:rPr>
              <w:t>Fisheries licensed by the Ministry of Agriculture, Forestry and Fisheries</w:t>
            </w:r>
          </w:p>
        </w:tc>
        <w:tc>
          <w:tcPr>
            <w:tcW w:w="773" w:type="pct"/>
            <w:vAlign w:val="center"/>
          </w:tcPr>
          <w:p w14:paraId="3A3AA598" w14:textId="77777777" w:rsidR="00D253CB" w:rsidRPr="00D253CB" w:rsidRDefault="00D253CB" w:rsidP="000A677C">
            <w:pPr>
              <w:jc w:val="center"/>
              <w:rPr>
                <w:rFonts w:ascii="Times New Roman" w:hAnsi="Times New Roman" w:cs="Times New Roman"/>
              </w:rPr>
            </w:pPr>
            <w:r w:rsidRPr="00D253CB">
              <w:rPr>
                <w:rFonts w:ascii="Times New Roman" w:hAnsi="Times New Roman" w:cs="Times New Roman"/>
              </w:rPr>
              <w:t>Purse Seine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F7DE6" w14:textId="77777777" w:rsidR="00D253CB" w:rsidRPr="00D253CB" w:rsidRDefault="00D253CB" w:rsidP="00D253CB">
            <w:pPr>
              <w:jc w:val="right"/>
              <w:rPr>
                <w:rFonts w:ascii="Times New Roman" w:hAnsi="Times New Roman" w:cs="Times New Roman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1,938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DDDE9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3,027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70922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1,219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66738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3,273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2B193" w14:textId="77777777" w:rsidR="00D253CB" w:rsidRPr="00D253CB" w:rsidRDefault="00D253CB" w:rsidP="00D253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1,006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33356" w14:textId="77777777" w:rsidR="00D253CB" w:rsidRPr="00D253CB" w:rsidRDefault="00D253CB" w:rsidP="00D253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3,033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54966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1,328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4F5DC245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3,131</w:t>
            </w:r>
          </w:p>
        </w:tc>
        <w:tc>
          <w:tcPr>
            <w:tcW w:w="334" w:type="pct"/>
            <w:vAlign w:val="center"/>
          </w:tcPr>
          <w:p w14:paraId="5AF2A06A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783</w:t>
            </w:r>
          </w:p>
        </w:tc>
        <w:tc>
          <w:tcPr>
            <w:tcW w:w="334" w:type="pct"/>
            <w:vAlign w:val="center"/>
          </w:tcPr>
          <w:p w14:paraId="2900EA0F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3,165</w:t>
            </w:r>
          </w:p>
        </w:tc>
      </w:tr>
      <w:tr w:rsidR="00D253CB" w:rsidRPr="00D253CB" w14:paraId="2D424913" w14:textId="77777777" w:rsidTr="00D253CB">
        <w:trPr>
          <w:trHeight w:hRule="exact" w:val="595"/>
        </w:trPr>
        <w:tc>
          <w:tcPr>
            <w:tcW w:w="880" w:type="pct"/>
            <w:vMerge/>
            <w:vAlign w:val="center"/>
          </w:tcPr>
          <w:p w14:paraId="21EBF5BF" w14:textId="77777777" w:rsidR="00D253CB" w:rsidRPr="005055BF" w:rsidRDefault="00D253CB" w:rsidP="000A67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pct"/>
            <w:vAlign w:val="center"/>
          </w:tcPr>
          <w:p w14:paraId="743F6671" w14:textId="77777777" w:rsidR="00D253CB" w:rsidRPr="005055BF" w:rsidRDefault="00D253CB" w:rsidP="000A677C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5BF">
              <w:rPr>
                <w:rFonts w:ascii="Times New Roman" w:hAnsi="Times New Roman" w:cs="Times New Roman"/>
              </w:rPr>
              <w:t>Longline</w:t>
            </w:r>
            <w:r w:rsidRPr="005055BF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5055BF">
              <w:rPr>
                <w:rFonts w:ascii="Times New Roman" w:eastAsia="MS Mincho" w:hAnsi="Times New Roman" w:cs="Times New Roman"/>
                <w:lang w:eastAsia="ja-JP"/>
              </w:rPr>
              <w:t>Dist.&amp;Off</w:t>
            </w:r>
            <w:proofErr w:type="spellEnd"/>
            <w:r w:rsidRPr="005055BF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9F6E2" w14:textId="77777777" w:rsidR="00D253CB" w:rsidRPr="005055BF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1236E" w14:textId="77777777" w:rsidR="00D253CB" w:rsidRPr="005055BF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191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8F8F2" w14:textId="77777777" w:rsidR="00D253CB" w:rsidRPr="005055BF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3286A" w14:textId="77777777" w:rsidR="00D253CB" w:rsidRPr="005055BF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287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255CE" w14:textId="77777777" w:rsidR="00D253CB" w:rsidRPr="005055BF" w:rsidRDefault="00D253CB" w:rsidP="00D253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17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29DDE" w14:textId="77777777" w:rsidR="00D253CB" w:rsidRPr="005055BF" w:rsidRDefault="00D253CB" w:rsidP="00D253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184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F4C48" w14:textId="77777777" w:rsidR="00D253CB" w:rsidRPr="005055BF" w:rsidRDefault="00D253CB" w:rsidP="00D253C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56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739E18BB" w14:textId="77777777" w:rsidR="00D253CB" w:rsidRPr="005055BF" w:rsidRDefault="00D253CB" w:rsidP="00D253C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415</w:t>
            </w:r>
          </w:p>
        </w:tc>
        <w:tc>
          <w:tcPr>
            <w:tcW w:w="334" w:type="pct"/>
            <w:vAlign w:val="center"/>
          </w:tcPr>
          <w:p w14:paraId="1327AF14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28</w:t>
            </w:r>
          </w:p>
        </w:tc>
        <w:tc>
          <w:tcPr>
            <w:tcW w:w="334" w:type="pct"/>
            <w:vAlign w:val="center"/>
          </w:tcPr>
          <w:p w14:paraId="74745087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577</w:t>
            </w:r>
          </w:p>
        </w:tc>
      </w:tr>
      <w:tr w:rsidR="00D253CB" w:rsidRPr="00D253CB" w14:paraId="160C5ED9" w14:textId="77777777" w:rsidTr="00D253CB">
        <w:trPr>
          <w:trHeight w:hRule="exact" w:val="289"/>
        </w:trPr>
        <w:tc>
          <w:tcPr>
            <w:tcW w:w="880" w:type="pct"/>
            <w:vMerge w:val="restart"/>
            <w:vAlign w:val="center"/>
          </w:tcPr>
          <w:p w14:paraId="62FA2575" w14:textId="77777777" w:rsidR="00D253CB" w:rsidRPr="00D253CB" w:rsidRDefault="00D253CB" w:rsidP="000A677C">
            <w:pPr>
              <w:jc w:val="center"/>
              <w:rPr>
                <w:rFonts w:ascii="Times New Roman" w:hAnsi="Times New Roman" w:cs="Times New Roman"/>
              </w:rPr>
            </w:pPr>
            <w:r w:rsidRPr="00D253CB">
              <w:rPr>
                <w:rFonts w:ascii="Times New Roman" w:hAnsi="Times New Roman" w:cs="Times New Roman"/>
              </w:rPr>
              <w:t>Other fisheries</w:t>
            </w:r>
          </w:p>
        </w:tc>
        <w:tc>
          <w:tcPr>
            <w:tcW w:w="773" w:type="pct"/>
            <w:vAlign w:val="center"/>
          </w:tcPr>
          <w:p w14:paraId="317BE541" w14:textId="77777777" w:rsidR="00D253CB" w:rsidRPr="00D253CB" w:rsidRDefault="00D253CB" w:rsidP="000A677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53CB">
              <w:rPr>
                <w:rFonts w:ascii="Times New Roman" w:hAnsi="Times New Roman" w:cs="Times New Roman"/>
              </w:rPr>
              <w:t>Longline  Coastal</w:t>
            </w:r>
            <w:proofErr w:type="gramEnd"/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A9BB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152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A50D5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377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BFCC7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270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D52CE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487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E940F" w14:textId="77777777" w:rsidR="00D253CB" w:rsidRPr="00D253CB" w:rsidRDefault="00D253CB" w:rsidP="00D253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83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2DA84" w14:textId="77777777" w:rsidR="00D253CB" w:rsidRPr="00D253CB" w:rsidRDefault="00D253CB" w:rsidP="00D253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232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D656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111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717CA005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466</w:t>
            </w:r>
          </w:p>
        </w:tc>
        <w:tc>
          <w:tcPr>
            <w:tcW w:w="334" w:type="pct"/>
            <w:vAlign w:val="center"/>
          </w:tcPr>
          <w:p w14:paraId="5513C68B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118</w:t>
            </w:r>
          </w:p>
        </w:tc>
        <w:tc>
          <w:tcPr>
            <w:tcW w:w="334" w:type="pct"/>
            <w:vAlign w:val="center"/>
          </w:tcPr>
          <w:p w14:paraId="72B49D88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755</w:t>
            </w:r>
          </w:p>
        </w:tc>
      </w:tr>
      <w:tr w:rsidR="00D253CB" w:rsidRPr="00D253CB" w14:paraId="45D07ECF" w14:textId="77777777" w:rsidTr="00D253CB">
        <w:trPr>
          <w:trHeight w:hRule="exact" w:val="278"/>
        </w:trPr>
        <w:tc>
          <w:tcPr>
            <w:tcW w:w="880" w:type="pct"/>
            <w:vMerge/>
          </w:tcPr>
          <w:p w14:paraId="739F68CB" w14:textId="77777777" w:rsidR="00D253CB" w:rsidRPr="005055BF" w:rsidRDefault="00D253CB" w:rsidP="000A67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pct"/>
            <w:vAlign w:val="center"/>
          </w:tcPr>
          <w:p w14:paraId="45843C44" w14:textId="77777777" w:rsidR="00D253CB" w:rsidRPr="005055BF" w:rsidRDefault="00D253CB" w:rsidP="000A677C">
            <w:pPr>
              <w:jc w:val="center"/>
              <w:rPr>
                <w:rFonts w:ascii="Times New Roman" w:hAnsi="Times New Roman" w:cs="Times New Roman"/>
              </w:rPr>
            </w:pPr>
            <w:r w:rsidRPr="005055BF">
              <w:rPr>
                <w:rFonts w:ascii="Times New Roman" w:hAnsi="Times New Roman" w:cs="Times New Roman"/>
              </w:rPr>
              <w:t>Artisanal fisheries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8D4BE" w14:textId="77777777" w:rsidR="00D253CB" w:rsidRPr="005055BF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648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66745" w14:textId="77777777" w:rsidR="00D253CB" w:rsidRPr="005055BF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4B1C8" w14:textId="77777777" w:rsidR="00D253CB" w:rsidRPr="005055BF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466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53F31" w14:textId="77777777" w:rsidR="00D253CB" w:rsidRPr="005055BF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60642" w14:textId="77777777" w:rsidR="00D253CB" w:rsidRPr="005055BF" w:rsidRDefault="00D253CB" w:rsidP="00D253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588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AC214" w14:textId="77777777" w:rsidR="00D253CB" w:rsidRPr="005055BF" w:rsidRDefault="00D253CB" w:rsidP="00D253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60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46AA2" w14:textId="77777777" w:rsidR="00D253CB" w:rsidRPr="005055BF" w:rsidRDefault="00D253CB" w:rsidP="00D253C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565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6C4B9BF2" w14:textId="77777777" w:rsidR="00D253CB" w:rsidRPr="005055BF" w:rsidRDefault="00D253CB" w:rsidP="00D253C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72</w:t>
            </w:r>
          </w:p>
        </w:tc>
        <w:tc>
          <w:tcPr>
            <w:tcW w:w="334" w:type="pct"/>
            <w:vAlign w:val="center"/>
          </w:tcPr>
          <w:p w14:paraId="2BAA7D9D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687</w:t>
            </w:r>
          </w:p>
        </w:tc>
        <w:tc>
          <w:tcPr>
            <w:tcW w:w="334" w:type="pct"/>
            <w:vAlign w:val="center"/>
          </w:tcPr>
          <w:p w14:paraId="46A1BCB0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86</w:t>
            </w:r>
          </w:p>
        </w:tc>
      </w:tr>
      <w:tr w:rsidR="00D253CB" w:rsidRPr="00D253CB" w14:paraId="4E7EA242" w14:textId="77777777" w:rsidTr="005055BF">
        <w:trPr>
          <w:trHeight w:hRule="exact" w:val="559"/>
        </w:trPr>
        <w:tc>
          <w:tcPr>
            <w:tcW w:w="880" w:type="pct"/>
            <w:vMerge/>
          </w:tcPr>
          <w:p w14:paraId="6A9DA0FD" w14:textId="77777777" w:rsidR="00D253CB" w:rsidRPr="005055BF" w:rsidRDefault="00D253CB" w:rsidP="000A67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pct"/>
            <w:vAlign w:val="center"/>
          </w:tcPr>
          <w:p w14:paraId="3C36094A" w14:textId="77777777" w:rsidR="00D253CB" w:rsidRPr="005055BF" w:rsidRDefault="00D253CB" w:rsidP="000A677C">
            <w:pPr>
              <w:jc w:val="center"/>
              <w:rPr>
                <w:rFonts w:ascii="Times New Roman" w:hAnsi="Times New Roman" w:cs="Times New Roman"/>
              </w:rPr>
            </w:pPr>
            <w:r w:rsidRPr="005055BF">
              <w:rPr>
                <w:rFonts w:ascii="Times New Roman" w:hAnsi="Times New Roman" w:cs="Times New Roman"/>
              </w:rPr>
              <w:t>Set Net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F2DA2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1</w:t>
            </w:r>
            <w:r w:rsidRPr="00D253CB">
              <w:rPr>
                <w:rFonts w:ascii="Times New Roman" w:eastAsia="Yu Gothic" w:hAnsi="Times New Roman" w:cs="Times New Roman"/>
                <w:color w:val="000000"/>
              </w:rPr>
              <w:t>,140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659D8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512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1A3F0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1,071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B07F4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522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CE657" w14:textId="77777777" w:rsidR="00D253CB" w:rsidRPr="00D253CB" w:rsidRDefault="00D253CB" w:rsidP="00D253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430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D9B7A" w14:textId="77777777" w:rsidR="00D253CB" w:rsidRPr="00D253CB" w:rsidRDefault="00D253CB" w:rsidP="00D253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129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6E9ED" w14:textId="77777777" w:rsidR="005C1480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719</w:t>
            </w:r>
          </w:p>
          <w:p w14:paraId="49928B89" w14:textId="4B0CD54C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7A4A4663" w14:textId="77777777" w:rsidR="005C1480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348</w:t>
            </w:r>
          </w:p>
          <w:p w14:paraId="15FFD61F" w14:textId="465F9E73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</w:p>
        </w:tc>
        <w:tc>
          <w:tcPr>
            <w:tcW w:w="334" w:type="pct"/>
            <w:vAlign w:val="center"/>
          </w:tcPr>
          <w:p w14:paraId="12C62474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1,222</w:t>
            </w:r>
          </w:p>
        </w:tc>
        <w:tc>
          <w:tcPr>
            <w:tcW w:w="334" w:type="pct"/>
            <w:vAlign w:val="center"/>
          </w:tcPr>
          <w:p w14:paraId="56712AAA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378</w:t>
            </w:r>
          </w:p>
        </w:tc>
      </w:tr>
      <w:tr w:rsidR="00D253CB" w:rsidRPr="00D253CB" w14:paraId="2956097F" w14:textId="77777777" w:rsidTr="00D253CB">
        <w:trPr>
          <w:trHeight w:hRule="exact" w:val="300"/>
        </w:trPr>
        <w:tc>
          <w:tcPr>
            <w:tcW w:w="880" w:type="pct"/>
            <w:vMerge/>
          </w:tcPr>
          <w:p w14:paraId="6B23AA65" w14:textId="77777777" w:rsidR="00D253CB" w:rsidRPr="005055BF" w:rsidRDefault="00D253CB" w:rsidP="000A677C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773" w:type="pct"/>
            <w:vAlign w:val="center"/>
          </w:tcPr>
          <w:p w14:paraId="524CDE86" w14:textId="77777777" w:rsidR="00D253CB" w:rsidRPr="005055BF" w:rsidRDefault="00D253CB" w:rsidP="000A677C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5BF">
              <w:rPr>
                <w:rFonts w:ascii="Times New Roman" w:eastAsia="MS Mincho" w:hAnsi="Times New Roman" w:cs="Times New Roman"/>
                <w:lang w:eastAsia="ja-JP"/>
              </w:rPr>
              <w:t>Others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1A201" w14:textId="77777777" w:rsidR="00D253CB" w:rsidRPr="005055BF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5055BF">
              <w:rPr>
                <w:rFonts w:ascii="Times New Roman" w:eastAsia="MS Mincho" w:hAnsi="Times New Roman" w:cs="Times New Roman"/>
                <w:lang w:eastAsia="ja-JP"/>
              </w:rPr>
              <w:t>442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0ECB5" w14:textId="77777777" w:rsidR="00D253CB" w:rsidRPr="005055BF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242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5CE9F" w14:textId="77777777" w:rsidR="00D253CB" w:rsidRPr="005055BF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367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46EB3" w14:textId="77777777" w:rsidR="00D253CB" w:rsidRPr="005055BF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359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780B3" w14:textId="77777777" w:rsidR="00D253CB" w:rsidRPr="005055BF" w:rsidRDefault="00D253CB" w:rsidP="00D253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145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12B4B" w14:textId="77777777" w:rsidR="00D253CB" w:rsidRPr="005055BF" w:rsidRDefault="00D253CB" w:rsidP="00D253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177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6B508" w14:textId="77777777" w:rsidR="00D253CB" w:rsidRPr="005055BF" w:rsidRDefault="00D253CB" w:rsidP="00D253C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164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5F6BFD79" w14:textId="77777777" w:rsidR="00D253CB" w:rsidRPr="005055BF" w:rsidRDefault="00D253CB" w:rsidP="00D253C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173</w:t>
            </w:r>
          </w:p>
        </w:tc>
        <w:tc>
          <w:tcPr>
            <w:tcW w:w="334" w:type="pct"/>
            <w:vAlign w:val="center"/>
          </w:tcPr>
          <w:p w14:paraId="4CE7F7AD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181</w:t>
            </w:r>
          </w:p>
        </w:tc>
        <w:tc>
          <w:tcPr>
            <w:tcW w:w="334" w:type="pct"/>
            <w:vAlign w:val="center"/>
          </w:tcPr>
          <w:p w14:paraId="7A159730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297</w:t>
            </w:r>
          </w:p>
        </w:tc>
      </w:tr>
      <w:tr w:rsidR="00D253CB" w:rsidRPr="00D253CB" w14:paraId="3A895040" w14:textId="77777777" w:rsidTr="00D253CB">
        <w:trPr>
          <w:trHeight w:val="286"/>
        </w:trPr>
        <w:tc>
          <w:tcPr>
            <w:tcW w:w="1653" w:type="pct"/>
            <w:gridSpan w:val="2"/>
            <w:vAlign w:val="center"/>
          </w:tcPr>
          <w:p w14:paraId="64B706C1" w14:textId="77777777" w:rsidR="00D253CB" w:rsidRPr="00D253CB" w:rsidRDefault="00D253CB" w:rsidP="000A677C">
            <w:pPr>
              <w:jc w:val="center"/>
              <w:rPr>
                <w:rFonts w:ascii="Times New Roman" w:hAnsi="Times New Roman" w:cs="Times New Roman"/>
              </w:rPr>
            </w:pPr>
            <w:r w:rsidRPr="00D253CB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B0E1A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4,321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8DC2D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4,382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3974B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3,395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FF622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4,974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240AD" w14:textId="5D4E7373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color w:val="000000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 xml:space="preserve">2,270  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8343F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color w:val="000000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3,814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9110F" w14:textId="77777777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2,943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35001A75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4,604</w:t>
            </w:r>
          </w:p>
          <w:p w14:paraId="6003C235" w14:textId="25AFDC2B" w:rsidR="00D253CB" w:rsidRPr="00D253CB" w:rsidRDefault="00D253CB" w:rsidP="00D253C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</w:p>
        </w:tc>
        <w:tc>
          <w:tcPr>
            <w:tcW w:w="334" w:type="pct"/>
            <w:vAlign w:val="center"/>
          </w:tcPr>
          <w:p w14:paraId="0B3E64F1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3,091</w:t>
            </w:r>
          </w:p>
        </w:tc>
        <w:tc>
          <w:tcPr>
            <w:tcW w:w="334" w:type="pct"/>
            <w:vAlign w:val="center"/>
          </w:tcPr>
          <w:p w14:paraId="73B3246D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5,257</w:t>
            </w:r>
          </w:p>
        </w:tc>
      </w:tr>
      <w:tr w:rsidR="00D253CB" w:rsidRPr="00D253CB" w14:paraId="492073EE" w14:textId="77777777" w:rsidTr="00D253CB">
        <w:trPr>
          <w:trHeight w:val="286"/>
        </w:trPr>
        <w:tc>
          <w:tcPr>
            <w:tcW w:w="1653" w:type="pct"/>
            <w:gridSpan w:val="2"/>
            <w:vAlign w:val="center"/>
          </w:tcPr>
          <w:p w14:paraId="40D87B65" w14:textId="55EB5A7E" w:rsidR="00D253CB" w:rsidRPr="00D253CB" w:rsidRDefault="00D253CB" w:rsidP="000A677C">
            <w:pPr>
              <w:jc w:val="center"/>
              <w:rPr>
                <w:rFonts w:ascii="Times New Roman" w:hAnsi="Times New Roman" w:cs="Times New Roman"/>
              </w:rPr>
            </w:pPr>
            <w:r w:rsidRPr="00D253CB">
              <w:rPr>
                <w:rFonts w:ascii="Times New Roman" w:hAnsi="Times New Roman" w:cs="Times New Roman"/>
              </w:rPr>
              <w:t>Catch limit</w:t>
            </w:r>
            <w:r w:rsidR="005F323B">
              <w:rPr>
                <w:rStyle w:val="FootnoteReference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2AADB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4,007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1733F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4,882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EE9A4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3,424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6036F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5,132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E7E68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3,757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447C1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5,132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18736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3,757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518D0320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5,132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29BDBAAB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4,238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6EAEF601" w14:textId="77777777" w:rsidR="00D253CB" w:rsidRPr="00D253CB" w:rsidRDefault="00D253CB" w:rsidP="00D253C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6,160</w:t>
            </w:r>
          </w:p>
        </w:tc>
      </w:tr>
    </w:tbl>
    <w:p w14:paraId="7D6C776A" w14:textId="5A2BA5A4" w:rsidR="00515F79" w:rsidRPr="00D253CB" w:rsidRDefault="00515F79">
      <w:pPr>
        <w:rPr>
          <w:rFonts w:ascii="Times New Roman" w:hAnsi="Times New Roman" w:cs="Times New Roman"/>
        </w:rPr>
      </w:pPr>
    </w:p>
    <w:p w14:paraId="577E5D11" w14:textId="603C080A" w:rsidR="00515F79" w:rsidRPr="00D253CB" w:rsidRDefault="00515F79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16"/>
        <w:gridCol w:w="893"/>
        <w:gridCol w:w="893"/>
        <w:gridCol w:w="893"/>
        <w:gridCol w:w="892"/>
        <w:gridCol w:w="6"/>
        <w:gridCol w:w="895"/>
        <w:gridCol w:w="898"/>
        <w:gridCol w:w="892"/>
        <w:gridCol w:w="8"/>
        <w:gridCol w:w="887"/>
        <w:gridCol w:w="8"/>
        <w:gridCol w:w="884"/>
        <w:gridCol w:w="8"/>
        <w:gridCol w:w="884"/>
        <w:gridCol w:w="8"/>
        <w:gridCol w:w="884"/>
        <w:gridCol w:w="8"/>
        <w:gridCol w:w="884"/>
        <w:gridCol w:w="8"/>
        <w:gridCol w:w="884"/>
        <w:gridCol w:w="8"/>
        <w:gridCol w:w="873"/>
      </w:tblGrid>
      <w:tr w:rsidR="00AD4517" w:rsidRPr="00457A5F" w14:paraId="0462BD3C" w14:textId="77777777" w:rsidTr="00AD4517">
        <w:trPr>
          <w:trHeight w:val="215"/>
          <w:tblHeader/>
        </w:trPr>
        <w:tc>
          <w:tcPr>
            <w:tcW w:w="476" w:type="pct"/>
            <w:vMerge w:val="restart"/>
            <w:shd w:val="clear" w:color="auto" w:fill="F7CAAC" w:themeFill="accent2" w:themeFillTint="66"/>
            <w:vAlign w:val="center"/>
          </w:tcPr>
          <w:p w14:paraId="39614816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Fishery</w:t>
            </w:r>
          </w:p>
        </w:tc>
        <w:tc>
          <w:tcPr>
            <w:tcW w:w="2593" w:type="pct"/>
            <w:gridSpan w:val="11"/>
            <w:shd w:val="clear" w:color="auto" w:fill="F7CAAC" w:themeFill="accent2" w:themeFillTint="66"/>
            <w:vAlign w:val="center"/>
          </w:tcPr>
          <w:p w14:paraId="6417443D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6BA1C69A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(Para 5, CMM 2020-02)</w:t>
            </w:r>
          </w:p>
        </w:tc>
        <w:tc>
          <w:tcPr>
            <w:tcW w:w="1930" w:type="pct"/>
            <w:gridSpan w:val="11"/>
            <w:shd w:val="clear" w:color="auto" w:fill="F7CAAC" w:themeFill="accent2" w:themeFillTint="66"/>
            <w:vAlign w:val="center"/>
          </w:tcPr>
          <w:p w14:paraId="384CF81C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7BD70EE1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(Para 5, CMM 2020-02)</w:t>
            </w:r>
          </w:p>
        </w:tc>
      </w:tr>
      <w:tr w:rsidR="00AD4517" w:rsidRPr="00457A5F" w14:paraId="61A3D4AF" w14:textId="77777777" w:rsidTr="00AD4517">
        <w:trPr>
          <w:trHeight w:val="467"/>
          <w:tblHeader/>
        </w:trPr>
        <w:tc>
          <w:tcPr>
            <w:tcW w:w="476" w:type="pct"/>
            <w:vMerge/>
            <w:shd w:val="clear" w:color="auto" w:fill="F7CAAC" w:themeFill="accent2" w:themeFillTint="66"/>
            <w:vAlign w:val="center"/>
          </w:tcPr>
          <w:p w14:paraId="5B026510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shd w:val="clear" w:color="auto" w:fill="F7CAAC" w:themeFill="accent2" w:themeFillTint="66"/>
            <w:vAlign w:val="center"/>
          </w:tcPr>
          <w:p w14:paraId="05EBEE7C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646" w:type="pct"/>
            <w:gridSpan w:val="2"/>
            <w:shd w:val="clear" w:color="auto" w:fill="F7CAAC" w:themeFill="accent2" w:themeFillTint="66"/>
            <w:vAlign w:val="center"/>
          </w:tcPr>
          <w:p w14:paraId="4728AC17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651" w:type="pct"/>
            <w:gridSpan w:val="3"/>
            <w:shd w:val="clear" w:color="auto" w:fill="F7CAAC" w:themeFill="accent2" w:themeFillTint="66"/>
            <w:vAlign w:val="center"/>
          </w:tcPr>
          <w:p w14:paraId="7E5ECC2A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650" w:type="pct"/>
            <w:gridSpan w:val="4"/>
            <w:shd w:val="clear" w:color="auto" w:fill="F7CAAC" w:themeFill="accent2" w:themeFillTint="66"/>
          </w:tcPr>
          <w:p w14:paraId="15CB50FC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2002-2004</w:t>
            </w:r>
          </w:p>
          <w:p w14:paraId="33EE926A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Average</w:t>
            </w:r>
          </w:p>
        </w:tc>
        <w:tc>
          <w:tcPr>
            <w:tcW w:w="646" w:type="pct"/>
            <w:gridSpan w:val="4"/>
            <w:shd w:val="clear" w:color="auto" w:fill="F7CAAC" w:themeFill="accent2" w:themeFillTint="66"/>
            <w:vAlign w:val="center"/>
          </w:tcPr>
          <w:p w14:paraId="6273AF31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646" w:type="pct"/>
            <w:gridSpan w:val="4"/>
            <w:shd w:val="clear" w:color="auto" w:fill="F7CAAC" w:themeFill="accent2" w:themeFillTint="66"/>
            <w:vAlign w:val="center"/>
          </w:tcPr>
          <w:p w14:paraId="0B14DDF8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2019</w:t>
            </w:r>
          </w:p>
        </w:tc>
        <w:tc>
          <w:tcPr>
            <w:tcW w:w="639" w:type="pct"/>
            <w:gridSpan w:val="3"/>
            <w:shd w:val="clear" w:color="auto" w:fill="F7CAAC" w:themeFill="accent2" w:themeFillTint="66"/>
            <w:vAlign w:val="center"/>
          </w:tcPr>
          <w:p w14:paraId="3A942D8A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2020</w:t>
            </w:r>
          </w:p>
        </w:tc>
      </w:tr>
      <w:tr w:rsidR="00AD4517" w:rsidRPr="00457A5F" w14:paraId="12DE6048" w14:textId="77777777" w:rsidTr="00AD4517">
        <w:trPr>
          <w:trHeight w:val="494"/>
          <w:tblHeader/>
        </w:trPr>
        <w:tc>
          <w:tcPr>
            <w:tcW w:w="476" w:type="pct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5231756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E432F50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27AC736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B393077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C053ADE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FB03761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649712F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A87F5F6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CF3A8B3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A9B95B1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DCAB01F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3D362D1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F829F53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1272438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5A555ED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</w:tr>
      <w:bookmarkEnd w:id="1"/>
      <w:tr w:rsidR="003423F4" w:rsidRPr="00457A5F" w14:paraId="34265CBB" w14:textId="77777777" w:rsidTr="00BB482A">
        <w:tc>
          <w:tcPr>
            <w:tcW w:w="476" w:type="pct"/>
            <w:shd w:val="clear" w:color="auto" w:fill="BFBFBF" w:themeFill="background1" w:themeFillShade="BF"/>
          </w:tcPr>
          <w:p w14:paraId="4D526180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Korea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C73504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EDB996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9989D3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14:paraId="1ED44BE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5170BF9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6D7332E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74144A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3B556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E47B69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033BF5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C3FCDA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6C1A58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2DF93EC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4DEA64B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F4" w:rsidRPr="00457A5F" w14:paraId="7CCEC303" w14:textId="77777777" w:rsidTr="00BB482A">
        <w:tc>
          <w:tcPr>
            <w:tcW w:w="476" w:type="pct"/>
          </w:tcPr>
          <w:p w14:paraId="3EC037C4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Purse seiner</w:t>
            </w:r>
          </w:p>
        </w:tc>
        <w:tc>
          <w:tcPr>
            <w:tcW w:w="323" w:type="pct"/>
            <w:vAlign w:val="center"/>
          </w:tcPr>
          <w:p w14:paraId="6F283F2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932</w:t>
            </w:r>
          </w:p>
        </w:tc>
        <w:tc>
          <w:tcPr>
            <w:tcW w:w="323" w:type="pct"/>
            <w:vAlign w:val="center"/>
          </w:tcPr>
          <w:p w14:paraId="760AC88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6BBC07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2,601</w:t>
            </w:r>
          </w:p>
        </w:tc>
        <w:tc>
          <w:tcPr>
            <w:tcW w:w="325" w:type="pct"/>
            <w:gridSpan w:val="2"/>
            <w:vAlign w:val="center"/>
          </w:tcPr>
          <w:p w14:paraId="3BD3F5A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Align w:val="center"/>
          </w:tcPr>
          <w:p w14:paraId="4D836EF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773</w:t>
            </w:r>
          </w:p>
        </w:tc>
        <w:tc>
          <w:tcPr>
            <w:tcW w:w="325" w:type="pct"/>
            <w:vAlign w:val="center"/>
          </w:tcPr>
          <w:p w14:paraId="4643EFA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14:paraId="374D231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1,435</w:t>
            </w:r>
          </w:p>
        </w:tc>
        <w:tc>
          <w:tcPr>
            <w:tcW w:w="324" w:type="pct"/>
            <w:gridSpan w:val="2"/>
            <w:shd w:val="clear" w:color="auto" w:fill="auto"/>
          </w:tcPr>
          <w:p w14:paraId="25492D1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035464A4" w14:textId="2A8EFD4B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498.9</w:t>
            </w:r>
          </w:p>
        </w:tc>
        <w:tc>
          <w:tcPr>
            <w:tcW w:w="323" w:type="pct"/>
            <w:gridSpan w:val="2"/>
            <w:vAlign w:val="center"/>
          </w:tcPr>
          <w:p w14:paraId="57A59668" w14:textId="4A97DEE4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24.5</w:t>
            </w:r>
          </w:p>
        </w:tc>
        <w:tc>
          <w:tcPr>
            <w:tcW w:w="323" w:type="pct"/>
            <w:gridSpan w:val="2"/>
            <w:vAlign w:val="center"/>
          </w:tcPr>
          <w:p w14:paraId="068801C8" w14:textId="3F4EB6F5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525.0</w:t>
            </w:r>
          </w:p>
        </w:tc>
        <w:tc>
          <w:tcPr>
            <w:tcW w:w="323" w:type="pct"/>
            <w:gridSpan w:val="2"/>
            <w:vAlign w:val="center"/>
          </w:tcPr>
          <w:p w14:paraId="2AB912A6" w14:textId="49CD9E95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16.5</w:t>
            </w:r>
          </w:p>
        </w:tc>
        <w:tc>
          <w:tcPr>
            <w:tcW w:w="323" w:type="pct"/>
            <w:gridSpan w:val="2"/>
            <w:vAlign w:val="center"/>
          </w:tcPr>
          <w:p w14:paraId="190D3E9A" w14:textId="5DFE4B74" w:rsidR="003423F4" w:rsidRPr="00457A5F" w:rsidRDefault="00D31627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154.1</w:t>
            </w:r>
          </w:p>
        </w:tc>
        <w:tc>
          <w:tcPr>
            <w:tcW w:w="319" w:type="pct"/>
            <w:gridSpan w:val="2"/>
            <w:vAlign w:val="center"/>
          </w:tcPr>
          <w:p w14:paraId="2C275AAF" w14:textId="3C1473E6" w:rsidR="003423F4" w:rsidRPr="00457A5F" w:rsidRDefault="00B758F8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412.7</w:t>
            </w:r>
          </w:p>
        </w:tc>
      </w:tr>
      <w:tr w:rsidR="003423F4" w:rsidRPr="00457A5F" w14:paraId="1AF6C833" w14:textId="77777777" w:rsidTr="00BB482A">
        <w:tc>
          <w:tcPr>
            <w:tcW w:w="476" w:type="pct"/>
          </w:tcPr>
          <w:p w14:paraId="231C4952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323" w:type="pct"/>
            <w:vAlign w:val="center"/>
          </w:tcPr>
          <w:p w14:paraId="0F3592C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54B9FE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143083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vAlign w:val="center"/>
          </w:tcPr>
          <w:p w14:paraId="539ED38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Align w:val="center"/>
          </w:tcPr>
          <w:p w14:paraId="0F26196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43A8FD60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14:paraId="450D22D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14:paraId="23FF741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1BCD0564" w14:textId="77777777" w:rsidR="00D31627" w:rsidRDefault="00D31627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  <w:p w14:paraId="1A148CB7" w14:textId="106C7B56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21670879" w14:textId="53E08A31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31CD792C" w14:textId="77777777" w:rsidR="00D31627" w:rsidRDefault="00D31627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35.4</w:t>
            </w:r>
          </w:p>
          <w:p w14:paraId="08BCC215" w14:textId="2CC448A5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4C6E54FA" w14:textId="0B4265F9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0.4</w:t>
            </w:r>
          </w:p>
        </w:tc>
        <w:tc>
          <w:tcPr>
            <w:tcW w:w="323" w:type="pct"/>
            <w:gridSpan w:val="2"/>
            <w:vAlign w:val="center"/>
          </w:tcPr>
          <w:p w14:paraId="3FBEE13F" w14:textId="28E053B0" w:rsidR="003423F4" w:rsidRPr="00457A5F" w:rsidRDefault="00D31627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34.5</w:t>
            </w:r>
          </w:p>
        </w:tc>
        <w:tc>
          <w:tcPr>
            <w:tcW w:w="319" w:type="pct"/>
            <w:gridSpan w:val="2"/>
            <w:vAlign w:val="center"/>
          </w:tcPr>
          <w:p w14:paraId="18D41358" w14:textId="6F053E34" w:rsidR="003423F4" w:rsidRPr="00457A5F" w:rsidRDefault="00B758F8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0.8</w:t>
            </w:r>
          </w:p>
        </w:tc>
      </w:tr>
      <w:tr w:rsidR="003423F4" w:rsidRPr="00457A5F" w14:paraId="0CA1CE4F" w14:textId="77777777" w:rsidTr="00BB482A">
        <w:tc>
          <w:tcPr>
            <w:tcW w:w="476" w:type="pct"/>
          </w:tcPr>
          <w:p w14:paraId="086B0CF8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323" w:type="pct"/>
            <w:vAlign w:val="center"/>
          </w:tcPr>
          <w:p w14:paraId="0DDD41AA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7C2CD9B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5FAA36B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vAlign w:val="center"/>
          </w:tcPr>
          <w:p w14:paraId="2001416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Align w:val="center"/>
          </w:tcPr>
          <w:p w14:paraId="6B37C89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56181CF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761BA87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1A9F5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7E5EC85B" w14:textId="0D4EBC4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4.6</w:t>
            </w:r>
          </w:p>
        </w:tc>
        <w:tc>
          <w:tcPr>
            <w:tcW w:w="323" w:type="pct"/>
            <w:gridSpan w:val="2"/>
            <w:vAlign w:val="center"/>
          </w:tcPr>
          <w:p w14:paraId="15393469" w14:textId="3730343F" w:rsidR="003423F4" w:rsidRPr="00457A5F" w:rsidRDefault="00B758F8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4E9C629B" w14:textId="2099B9D3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3.3</w:t>
            </w:r>
          </w:p>
        </w:tc>
        <w:tc>
          <w:tcPr>
            <w:tcW w:w="323" w:type="pct"/>
            <w:gridSpan w:val="2"/>
            <w:vAlign w:val="center"/>
          </w:tcPr>
          <w:p w14:paraId="607FB291" w14:textId="4F512955" w:rsidR="003423F4" w:rsidRPr="00457A5F" w:rsidRDefault="00B758F8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1DF251D9" w14:textId="54B4C61C" w:rsidR="003423F4" w:rsidRPr="00457A5F" w:rsidRDefault="00B758F8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2.2</w:t>
            </w:r>
          </w:p>
        </w:tc>
        <w:tc>
          <w:tcPr>
            <w:tcW w:w="319" w:type="pct"/>
            <w:gridSpan w:val="2"/>
            <w:vAlign w:val="center"/>
          </w:tcPr>
          <w:p w14:paraId="743ABE42" w14:textId="1D1BE6B6" w:rsidR="003423F4" w:rsidRPr="00457A5F" w:rsidRDefault="00B758F8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</w:tr>
      <w:tr w:rsidR="003423F4" w:rsidRPr="00457A5F" w14:paraId="6D78B01B" w14:textId="77777777" w:rsidTr="00BB482A">
        <w:tc>
          <w:tcPr>
            <w:tcW w:w="476" w:type="pct"/>
          </w:tcPr>
          <w:p w14:paraId="36746891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Reserved</w:t>
            </w:r>
          </w:p>
        </w:tc>
        <w:tc>
          <w:tcPr>
            <w:tcW w:w="323" w:type="pct"/>
            <w:vAlign w:val="center"/>
          </w:tcPr>
          <w:p w14:paraId="2ADC618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63969CF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24105B3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vAlign w:val="center"/>
          </w:tcPr>
          <w:p w14:paraId="228727C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Align w:val="center"/>
          </w:tcPr>
          <w:p w14:paraId="360D5030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37CA0DF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5D859B7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AAC21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44BC6E16" w14:textId="77777777" w:rsidR="00B758F8" w:rsidRDefault="00B758F8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  <w:p w14:paraId="56E477E5" w14:textId="01239BFA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15D864F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631BA81C" w14:textId="77777777" w:rsidR="00B758F8" w:rsidRDefault="00B758F8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  <w:p w14:paraId="29A6D464" w14:textId="4E23803A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002EC6B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1D8916EC" w14:textId="15A85845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19" w:type="pct"/>
            <w:gridSpan w:val="2"/>
            <w:vAlign w:val="center"/>
          </w:tcPr>
          <w:p w14:paraId="2F410C1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F4" w:rsidRPr="00457A5F" w14:paraId="2C205B7C" w14:textId="77777777" w:rsidTr="00BB482A">
        <w:tc>
          <w:tcPr>
            <w:tcW w:w="476" w:type="pct"/>
            <w:tcBorders>
              <w:bottom w:val="single" w:sz="4" w:space="0" w:color="auto"/>
            </w:tcBorders>
          </w:tcPr>
          <w:p w14:paraId="4A08E409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220FA3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932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62C251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697A8A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2,601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332E5C4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1496AD1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773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737B260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566E5F6A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1,435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4F380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043B77E4" w14:textId="77777777" w:rsidR="00B758F8" w:rsidRDefault="00B758F8" w:rsidP="00B758F8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510.6</w:t>
            </w:r>
          </w:p>
          <w:p w14:paraId="712457AD" w14:textId="42FB0E52" w:rsidR="003423F4" w:rsidRPr="00457A5F" w:rsidRDefault="003423F4" w:rsidP="00B758F8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A447578" w14:textId="5CB09719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24.5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F5B4C8B" w14:textId="7DA172B8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563.7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C944310" w14:textId="35BAF87A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16.9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5EDDC375" w14:textId="2A794DBE" w:rsidR="003423F4" w:rsidRPr="00457A5F" w:rsidRDefault="00B758F8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190.8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7CA04913" w14:textId="3C2414AE" w:rsidR="003423F4" w:rsidRPr="00457A5F" w:rsidRDefault="00B758F8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413.9</w:t>
            </w:r>
          </w:p>
        </w:tc>
      </w:tr>
      <w:tr w:rsidR="003423F4" w:rsidRPr="00457A5F" w14:paraId="4F452A01" w14:textId="77777777" w:rsidTr="00BB482A">
        <w:tc>
          <w:tcPr>
            <w:tcW w:w="476" w:type="pct"/>
            <w:shd w:val="clear" w:color="auto" w:fill="BFBFBF" w:themeFill="background1" w:themeFillShade="BF"/>
          </w:tcPr>
          <w:p w14:paraId="70626801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Philippines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A3CE4E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D26332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D864D9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14:paraId="445A960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623B83E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203F450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648D64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51DB8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165FB38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7077ABB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3A04867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AA7798A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5EE9C1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0DE6187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106" w:rsidRPr="00457A5F" w14:paraId="6A89DD8D" w14:textId="77777777" w:rsidTr="00BB482A">
        <w:tc>
          <w:tcPr>
            <w:tcW w:w="476" w:type="pct"/>
            <w:tcBorders>
              <w:bottom w:val="single" w:sz="4" w:space="0" w:color="auto"/>
            </w:tcBorders>
          </w:tcPr>
          <w:p w14:paraId="2B69389D" w14:textId="77777777" w:rsidR="00DA0106" w:rsidRPr="00457A5F" w:rsidRDefault="00DA0106" w:rsidP="00DA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Artisanal Handline or Hook-and-Line fisheries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EADA71D" w14:textId="77777777" w:rsidR="00DA0106" w:rsidRPr="00457A5F" w:rsidRDefault="00DA0106" w:rsidP="00DA01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6F0F9B2" w14:textId="77777777" w:rsidR="00DA0106" w:rsidRPr="00457A5F" w:rsidRDefault="00DA0106" w:rsidP="00DA01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5A80CBD" w14:textId="77777777" w:rsidR="00DA0106" w:rsidRPr="00457A5F" w:rsidRDefault="00DA0106" w:rsidP="00DA01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5AFD77CA" w14:textId="77777777" w:rsidR="00DA0106" w:rsidRPr="00457A5F" w:rsidRDefault="00DA0106" w:rsidP="00DA01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48E96503" w14:textId="77777777" w:rsidR="00DA0106" w:rsidRPr="00457A5F" w:rsidRDefault="00DA0106" w:rsidP="00DA01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3CD4FBC2" w14:textId="77777777" w:rsidR="00DA0106" w:rsidRPr="00457A5F" w:rsidRDefault="00DA0106" w:rsidP="00DA01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51CB08E2" w14:textId="77777777" w:rsidR="00DA0106" w:rsidRPr="00457A5F" w:rsidRDefault="00DA0106" w:rsidP="00DA01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0A3E9" w14:textId="77777777" w:rsidR="00DA0106" w:rsidRPr="00457A5F" w:rsidRDefault="00DA0106" w:rsidP="00DA01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003D0B5F" w14:textId="60DB2F11" w:rsidR="00DA0106" w:rsidRPr="00457A5F" w:rsidRDefault="00DA0106" w:rsidP="00DA01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6B371DEC" w14:textId="53A99BB5" w:rsidR="00DA0106" w:rsidRPr="003A26FF" w:rsidRDefault="00DA0106" w:rsidP="00DA0106">
            <w:pPr>
              <w:pStyle w:val="Default"/>
              <w:jc w:val="right"/>
              <w:rPr>
                <w:color w:val="auto"/>
                <w:sz w:val="16"/>
                <w:szCs w:val="16"/>
              </w:rPr>
            </w:pPr>
            <w:r w:rsidRPr="003A26FF">
              <w:rPr>
                <w:color w:val="auto"/>
                <w:sz w:val="16"/>
                <w:szCs w:val="16"/>
              </w:rPr>
              <w:t xml:space="preserve">2 pcs </w:t>
            </w:r>
            <w:r w:rsidRPr="003A26FF">
              <w:rPr>
                <w:color w:val="auto"/>
                <w:sz w:val="16"/>
                <w:szCs w:val="16"/>
                <w:shd w:val="clear" w:color="auto" w:fill="FFFFFF"/>
              </w:rPr>
              <w:t>(~250 kgs + ~215 kgs)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3C83E849" w14:textId="2CC74440" w:rsidR="00DA0106" w:rsidRPr="00457A5F" w:rsidRDefault="00DA0106" w:rsidP="00DA01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B73149C" w14:textId="73920863" w:rsidR="00DA0106" w:rsidRPr="00457A5F" w:rsidRDefault="00DA0106" w:rsidP="00DA0106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457A5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8EA6136" w14:textId="369C5FCA" w:rsidR="00DA0106" w:rsidRPr="00457A5F" w:rsidRDefault="00DA0106" w:rsidP="00DA01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52A04BD4" w14:textId="12BF27D7" w:rsidR="00DA0106" w:rsidRPr="00457A5F" w:rsidRDefault="00DA0106" w:rsidP="00DA0106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6"/>
                <w:szCs w:val="16"/>
              </w:rPr>
              <w:t xml:space="preserve">2 pcs </w:t>
            </w:r>
            <w:r>
              <w:rPr>
                <w:sz w:val="16"/>
                <w:szCs w:val="16"/>
                <w:shd w:val="clear" w:color="auto" w:fill="FFFFFF"/>
              </w:rPr>
              <w:t>(~300 kgs + ~220 kgs)</w:t>
            </w:r>
          </w:p>
        </w:tc>
      </w:tr>
      <w:tr w:rsidR="003423F4" w:rsidRPr="00457A5F" w14:paraId="7CFBF343" w14:textId="77777777" w:rsidTr="00BB482A">
        <w:tc>
          <w:tcPr>
            <w:tcW w:w="476" w:type="pct"/>
            <w:shd w:val="clear" w:color="auto" w:fill="BFBFBF" w:themeFill="background1" w:themeFillShade="BF"/>
          </w:tcPr>
          <w:p w14:paraId="46056CBF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Chinese Taipei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929C54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281681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9822E0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14:paraId="022C212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71FFA20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76F741A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9F930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2D8D6F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43BB0CD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79E8181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7F082C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40D6832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007368F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668E526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F4" w:rsidRPr="00457A5F" w14:paraId="0E428D5F" w14:textId="77777777" w:rsidTr="00BB482A">
        <w:tc>
          <w:tcPr>
            <w:tcW w:w="476" w:type="pct"/>
          </w:tcPr>
          <w:p w14:paraId="68B03F55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Longline</w:t>
            </w:r>
          </w:p>
        </w:tc>
        <w:tc>
          <w:tcPr>
            <w:tcW w:w="323" w:type="pct"/>
            <w:vAlign w:val="center"/>
          </w:tcPr>
          <w:p w14:paraId="4C7A929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1556AE9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1,523</w:t>
            </w:r>
          </w:p>
        </w:tc>
        <w:tc>
          <w:tcPr>
            <w:tcW w:w="323" w:type="pct"/>
            <w:vAlign w:val="center"/>
          </w:tcPr>
          <w:p w14:paraId="39744A0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vAlign w:val="center"/>
          </w:tcPr>
          <w:p w14:paraId="3D495F8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1,863</w:t>
            </w:r>
          </w:p>
        </w:tc>
        <w:tc>
          <w:tcPr>
            <w:tcW w:w="324" w:type="pct"/>
            <w:vAlign w:val="center"/>
          </w:tcPr>
          <w:p w14:paraId="42E2046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14:paraId="73D0894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1,714</w:t>
            </w:r>
          </w:p>
        </w:tc>
        <w:tc>
          <w:tcPr>
            <w:tcW w:w="323" w:type="pct"/>
            <w:shd w:val="clear" w:color="auto" w:fill="auto"/>
            <w:vAlign w:val="bottom"/>
          </w:tcPr>
          <w:p w14:paraId="222F9E7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  <w:vAlign w:val="bottom"/>
          </w:tcPr>
          <w:p w14:paraId="17E0340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323" w:type="pct"/>
            <w:gridSpan w:val="2"/>
            <w:vAlign w:val="center"/>
          </w:tcPr>
          <w:p w14:paraId="0F3975E5" w14:textId="4458C68F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2A6C9B40" w14:textId="1CC63AE3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381</w:t>
            </w:r>
          </w:p>
        </w:tc>
        <w:tc>
          <w:tcPr>
            <w:tcW w:w="323" w:type="pct"/>
            <w:gridSpan w:val="2"/>
            <w:vAlign w:val="center"/>
          </w:tcPr>
          <w:p w14:paraId="238C9D8D" w14:textId="7BCDCF42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6484DFA5" w14:textId="21950B0B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492</w:t>
            </w:r>
          </w:p>
        </w:tc>
        <w:tc>
          <w:tcPr>
            <w:tcW w:w="323" w:type="pct"/>
            <w:gridSpan w:val="2"/>
            <w:vAlign w:val="center"/>
          </w:tcPr>
          <w:p w14:paraId="5884AA56" w14:textId="798C0B96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19" w:type="pct"/>
            <w:gridSpan w:val="2"/>
            <w:vAlign w:val="center"/>
          </w:tcPr>
          <w:p w14:paraId="74878692" w14:textId="6D579B51" w:rsidR="003423F4" w:rsidRPr="00457A5F" w:rsidRDefault="00BB482A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1,150</w:t>
            </w:r>
          </w:p>
        </w:tc>
      </w:tr>
      <w:tr w:rsidR="003423F4" w:rsidRPr="00457A5F" w14:paraId="448929F0" w14:textId="77777777" w:rsidTr="00BB482A">
        <w:tc>
          <w:tcPr>
            <w:tcW w:w="476" w:type="pct"/>
            <w:tcBorders>
              <w:bottom w:val="single" w:sz="4" w:space="0" w:color="auto"/>
            </w:tcBorders>
          </w:tcPr>
          <w:p w14:paraId="2A363294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Other coastal fisheries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C3F330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F95768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3F0CA9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07981F5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71F7912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4187FCE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FEEAD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83EC50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0E0D6101" w14:textId="6DD56668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324F0FB9" w14:textId="2EC69393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+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E1AF411" w14:textId="1318488B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0B11EB13" w14:textId="25A3C3AE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+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973E289" w14:textId="1E74D56D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7DC6892B" w14:textId="54EE522F" w:rsidR="003423F4" w:rsidRPr="00457A5F" w:rsidRDefault="00BB482A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</w:tr>
      <w:tr w:rsidR="003423F4" w:rsidRPr="00457A5F" w14:paraId="547D339D" w14:textId="77777777" w:rsidTr="00BB482A">
        <w:trPr>
          <w:trHeight w:val="260"/>
        </w:trPr>
        <w:tc>
          <w:tcPr>
            <w:tcW w:w="476" w:type="pct"/>
            <w:tcBorders>
              <w:bottom w:val="single" w:sz="4" w:space="0" w:color="auto"/>
            </w:tcBorders>
          </w:tcPr>
          <w:p w14:paraId="5D1AA4A4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22B1A3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A99ACB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1527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48492B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4CFC8DC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1884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0FD8FB3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12295B1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1717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88ED2" w14:textId="1B99FF1E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0   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ABE5B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1,709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67990FCC" w14:textId="1696B31E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5FFEF48" w14:textId="2E6255A0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381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68B85C1" w14:textId="0D7B98CB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61972CD4" w14:textId="59A16A0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492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F9FBA9F" w14:textId="75B89D65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2DC75E66" w14:textId="7D02D44D" w:rsidR="003423F4" w:rsidRPr="00457A5F" w:rsidRDefault="00BB482A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1,154</w:t>
            </w:r>
          </w:p>
        </w:tc>
      </w:tr>
      <w:tr w:rsidR="003423F4" w:rsidRPr="00457A5F" w14:paraId="2C57D040" w14:textId="77777777" w:rsidTr="00BB482A">
        <w:tc>
          <w:tcPr>
            <w:tcW w:w="476" w:type="pct"/>
            <w:shd w:val="clear" w:color="auto" w:fill="BFBFBF" w:themeFill="background1" w:themeFillShade="BF"/>
          </w:tcPr>
          <w:p w14:paraId="6231EF97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U.S.A.</w:t>
            </w:r>
            <w:r w:rsidRPr="00457A5F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8"/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0C160BA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5A8967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FA207D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14:paraId="7614639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073D0AB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4BD1FD1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E7C5B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99775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7185223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1B7EACB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5B4B16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005F2B0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F3C2DF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22BC496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F4" w:rsidRPr="00457A5F" w14:paraId="0FEFE500" w14:textId="77777777" w:rsidTr="00BB482A">
        <w:tc>
          <w:tcPr>
            <w:tcW w:w="476" w:type="pct"/>
          </w:tcPr>
          <w:p w14:paraId="3FDD0210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American Samoa LL</w:t>
            </w:r>
          </w:p>
        </w:tc>
        <w:tc>
          <w:tcPr>
            <w:tcW w:w="323" w:type="pct"/>
            <w:vAlign w:val="center"/>
          </w:tcPr>
          <w:p w14:paraId="1CA4FF5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00E4C38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" w:type="pct"/>
            <w:vAlign w:val="center"/>
          </w:tcPr>
          <w:p w14:paraId="632D4BA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vAlign w:val="center"/>
          </w:tcPr>
          <w:p w14:paraId="5BBD634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vAlign w:val="center"/>
          </w:tcPr>
          <w:p w14:paraId="0B964C8D" w14:textId="022CF76C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" w:type="pct"/>
            <w:vAlign w:val="center"/>
          </w:tcPr>
          <w:p w14:paraId="200361B7" w14:textId="121C959F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CC86E91" w14:textId="6DA4AEC2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14:paraId="7046764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vAlign w:val="center"/>
          </w:tcPr>
          <w:p w14:paraId="5A349E8B" w14:textId="206D76EC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2FB31409" w14:textId="2277F030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vAlign w:val="center"/>
          </w:tcPr>
          <w:p w14:paraId="0414796F" w14:textId="6E461A9B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20835AD6" w14:textId="12779CDB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6A409077" w14:textId="513396D9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9" w:type="pct"/>
            <w:gridSpan w:val="2"/>
            <w:vAlign w:val="center"/>
          </w:tcPr>
          <w:p w14:paraId="49F3256F" w14:textId="432ED2A1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3423F4" w:rsidRPr="00457A5F" w14:paraId="779D4F57" w14:textId="77777777" w:rsidTr="00BB482A">
        <w:tc>
          <w:tcPr>
            <w:tcW w:w="476" w:type="pct"/>
            <w:tcBorders>
              <w:bottom w:val="single" w:sz="4" w:space="0" w:color="auto"/>
            </w:tcBorders>
          </w:tcPr>
          <w:p w14:paraId="0130E408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USA LL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BA8AEC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145875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3652C3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5B5EAC4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5A04C9C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540A260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4BDE643" w14:textId="6DC73225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14:paraId="04373B5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14:paraId="3C77FF6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  <w:p w14:paraId="55EBFF0C" w14:textId="0DDB9A60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59A46106" w14:textId="11C92A72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22B1214" w14:textId="6D6E0352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9613626" w14:textId="30824B90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1672214" w14:textId="1199A703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C931DAD" w14:textId="7653557C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22E64978" w14:textId="76035E92" w:rsidR="003423F4" w:rsidRPr="00457A5F" w:rsidRDefault="000B7361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3423F4" w:rsidRPr="00457A5F" w14:paraId="1D72396D" w14:textId="77777777" w:rsidTr="00BB482A">
        <w:tc>
          <w:tcPr>
            <w:tcW w:w="476" w:type="pct"/>
            <w:tcBorders>
              <w:bottom w:val="single" w:sz="4" w:space="0" w:color="auto"/>
            </w:tcBorders>
          </w:tcPr>
          <w:p w14:paraId="68F9B922" w14:textId="77777777" w:rsidR="003423F4" w:rsidRPr="00457A5F" w:rsidRDefault="003423F4" w:rsidP="003423F4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F40495B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04B197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C1E1D7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7A5E241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089B84D7" w14:textId="3A7FE116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3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5143D098" w14:textId="2A96710B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31A642AB" w14:textId="687B700F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585FBB" w14:textId="6286F113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35D58F6" w14:textId="4EA8CD72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F2A888B" w14:textId="3CDE6076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DC518A9" w14:textId="3A2764BC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D4FCEE7" w14:textId="14506048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9C16701" w14:textId="721BA993" w:rsidR="003423F4" w:rsidRPr="00457A5F" w:rsidRDefault="00293F31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0B999192" w14:textId="2A455CA6" w:rsidR="003423F4" w:rsidRPr="00457A5F" w:rsidRDefault="00293F31" w:rsidP="003423F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</w:tr>
      <w:tr w:rsidR="003423F4" w:rsidRPr="00457A5F" w14:paraId="5E1D219E" w14:textId="77777777" w:rsidTr="00BB482A">
        <w:tc>
          <w:tcPr>
            <w:tcW w:w="476" w:type="pct"/>
            <w:shd w:val="clear" w:color="auto" w:fill="BFBFBF" w:themeFill="background1" w:themeFillShade="BF"/>
          </w:tcPr>
          <w:p w14:paraId="4211C498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Vanuatu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EAFC55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831CD4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99D0B9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14:paraId="08D3526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2E0C7D5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3030BF6E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2CB67A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61462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5CD2C3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0B26495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6D7949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276D7CB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2E555F7A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1C3CA89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F4" w:rsidRPr="00457A5F" w14:paraId="64638331" w14:textId="77777777" w:rsidTr="00BB482A">
        <w:tc>
          <w:tcPr>
            <w:tcW w:w="476" w:type="pct"/>
            <w:tcBorders>
              <w:bottom w:val="single" w:sz="4" w:space="0" w:color="auto"/>
            </w:tcBorders>
          </w:tcPr>
          <w:p w14:paraId="1E9F860A" w14:textId="6AB111A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  <w:r w:rsidRPr="00457A5F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eastAsia="ko-KR"/>
              </w:rPr>
              <w:footnoteReference w:id="9"/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8E5E6BA" w14:textId="74699EA8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6D15725" w14:textId="12F87F75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808FDA9" w14:textId="623E58AF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4BF8005B" w14:textId="0CDD1FB9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0432733C" w14:textId="1A16B023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1E7B85E9" w14:textId="736FDD78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D0F91" w14:textId="25902B9F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AF1EF" w14:textId="26E64350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68049DF" w14:textId="6A8A77C8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29EC728" w14:textId="5D221463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04B0686" w14:textId="7F7506E8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94616FA" w14:textId="4796F688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30EC358F" w14:textId="4A682963" w:rsidR="003423F4" w:rsidRPr="00457A5F" w:rsidRDefault="00DA0106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70CF8663" w14:textId="1908A358" w:rsidR="003423F4" w:rsidRPr="00457A5F" w:rsidRDefault="00DA0106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3423F4" w:rsidRPr="00457A5F" w14:paraId="24FE26CE" w14:textId="77777777" w:rsidTr="00BB482A">
        <w:tc>
          <w:tcPr>
            <w:tcW w:w="476" w:type="pct"/>
            <w:shd w:val="clear" w:color="auto" w:fill="BFBFBF" w:themeFill="background1" w:themeFillShade="BF"/>
          </w:tcPr>
          <w:p w14:paraId="58ACD91F" w14:textId="77777777" w:rsidR="003423F4" w:rsidRPr="00457A5F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Australia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A1270C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07E299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30E337C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14:paraId="02DA0DA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024A0E2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6E0D527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20C850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B15C6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3333F11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AB4758A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280E10D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3EA8DC8D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F21DBE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00FDD5C2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F4" w:rsidRPr="00457A5F" w14:paraId="52CD0039" w14:textId="77777777" w:rsidTr="005C1480">
        <w:tc>
          <w:tcPr>
            <w:tcW w:w="476" w:type="pct"/>
          </w:tcPr>
          <w:p w14:paraId="45237093" w14:textId="77777777" w:rsidR="003423F4" w:rsidRPr="00457A5F" w:rsidRDefault="003423F4" w:rsidP="00342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Eastern tuna and billfish fishery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BA27E2B" w14:textId="77777777" w:rsidR="003423F4" w:rsidRPr="00283638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23CF3A26" w14:textId="77777777" w:rsidR="003423F4" w:rsidRPr="00283638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5FF68777" w14:textId="77777777" w:rsidR="003423F4" w:rsidRPr="00283638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auto"/>
            <w:vAlign w:val="center"/>
          </w:tcPr>
          <w:p w14:paraId="0FB7BAE6" w14:textId="77777777" w:rsidR="003423F4" w:rsidRPr="00283638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14:paraId="1689B4CB" w14:textId="77777777" w:rsidR="003423F4" w:rsidRPr="00283638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14:paraId="3BE97BCE" w14:textId="77777777" w:rsidR="003423F4" w:rsidRPr="00283638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14:paraId="073F6030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14:paraId="2559B67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7DB94FA3" w14:textId="0AE982E0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493115B4" w14:textId="3B4E8E96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7B1A6D0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3FD5D98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0A06A8D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Align w:val="center"/>
          </w:tcPr>
          <w:p w14:paraId="3C884507" w14:textId="6F8C1A26" w:rsidR="003423F4" w:rsidRPr="00457A5F" w:rsidRDefault="00AB0710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0.919</w:t>
            </w:r>
          </w:p>
        </w:tc>
      </w:tr>
    </w:tbl>
    <w:p w14:paraId="1D8E6D04" w14:textId="77777777" w:rsidR="00206BA7" w:rsidRPr="00614C3A" w:rsidRDefault="00206BA7" w:rsidP="006865B9">
      <w:pPr>
        <w:spacing w:after="0" w:line="240" w:lineRule="auto"/>
        <w:rPr>
          <w:rFonts w:ascii="Times New Roman" w:hAnsi="Times New Roman" w:cs="Times New Roman"/>
        </w:rPr>
      </w:pPr>
    </w:p>
    <w:sectPr w:rsidR="00206BA7" w:rsidRPr="00614C3A" w:rsidSect="007C1900">
      <w:pgSz w:w="15840" w:h="12240" w:orient="landscape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5D065" w14:textId="77777777" w:rsidR="006B550D" w:rsidRDefault="006B550D" w:rsidP="006865B9">
      <w:pPr>
        <w:spacing w:after="0" w:line="240" w:lineRule="auto"/>
      </w:pPr>
      <w:r>
        <w:separator/>
      </w:r>
    </w:p>
  </w:endnote>
  <w:endnote w:type="continuationSeparator" w:id="0">
    <w:p w14:paraId="53ADC267" w14:textId="77777777" w:rsidR="006B550D" w:rsidRDefault="006B550D" w:rsidP="0068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87A73" w14:textId="77777777" w:rsidR="006B550D" w:rsidRDefault="006B550D" w:rsidP="006865B9">
      <w:pPr>
        <w:spacing w:after="0" w:line="240" w:lineRule="auto"/>
      </w:pPr>
      <w:r>
        <w:separator/>
      </w:r>
    </w:p>
  </w:footnote>
  <w:footnote w:type="continuationSeparator" w:id="0">
    <w:p w14:paraId="202C53B7" w14:textId="77777777" w:rsidR="006B550D" w:rsidRDefault="006B550D" w:rsidP="006865B9">
      <w:pPr>
        <w:spacing w:after="0" w:line="240" w:lineRule="auto"/>
      </w:pPr>
      <w:r>
        <w:continuationSeparator/>
      </w:r>
    </w:p>
  </w:footnote>
  <w:footnote w:id="1">
    <w:p w14:paraId="1801F88C" w14:textId="54A423CA" w:rsidR="00E80AF6" w:rsidRPr="00C776FD" w:rsidRDefault="00E80AF6" w:rsidP="00C776FD">
      <w:pPr>
        <w:pStyle w:val="FootnoteText"/>
        <w:jc w:val="both"/>
        <w:rPr>
          <w:rFonts w:ascii="Times New Roman" w:hAnsi="Times New Roman" w:cs="Times New Roman"/>
          <w:i/>
          <w:iCs/>
        </w:rPr>
      </w:pPr>
      <w:r w:rsidRPr="00C776FD">
        <w:rPr>
          <w:rStyle w:val="FootnoteReference"/>
          <w:rFonts w:ascii="Times New Roman" w:hAnsi="Times New Roman" w:cs="Times New Roman"/>
          <w:i/>
          <w:iCs/>
        </w:rPr>
        <w:footnoteRef/>
      </w:r>
      <w:r w:rsidRPr="00C776FD">
        <w:rPr>
          <w:rFonts w:ascii="Times New Roman" w:hAnsi="Times New Roman" w:cs="Times New Roman"/>
          <w:i/>
          <w:iCs/>
        </w:rPr>
        <w:t xml:space="preserve"> N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  <w:spacing w:val="2"/>
        </w:rPr>
        <w:t>t</w:t>
      </w:r>
      <w:r w:rsidRPr="00C776FD">
        <w:rPr>
          <w:rFonts w:ascii="Times New Roman" w:hAnsi="Times New Roman" w:cs="Times New Roman"/>
          <w:i/>
          <w:iCs/>
          <w:spacing w:val="-5"/>
        </w:rPr>
        <w:t>w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2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  <w:spacing w:val="2"/>
        </w:rPr>
        <w:t>s</w:t>
      </w:r>
      <w:r w:rsidRPr="00C776FD">
        <w:rPr>
          <w:rFonts w:ascii="Times New Roman" w:hAnsi="Times New Roman" w:cs="Times New Roman"/>
          <w:i/>
          <w:iCs/>
        </w:rPr>
        <w:t>ta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  <w:spacing w:val="1"/>
        </w:rPr>
        <w:t>d</w:t>
      </w:r>
      <w:r w:rsidRPr="00C776FD">
        <w:rPr>
          <w:rFonts w:ascii="Times New Roman" w:hAnsi="Times New Roman" w:cs="Times New Roman"/>
          <w:i/>
          <w:iCs/>
          <w:spacing w:val="2"/>
        </w:rPr>
        <w:t>i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g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2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3</w:t>
      </w:r>
      <w:r w:rsidRPr="00C776FD">
        <w:rPr>
          <w:rFonts w:ascii="Times New Roman" w:hAnsi="Times New Roman" w:cs="Times New Roman"/>
          <w:i/>
          <w:iCs/>
        </w:rPr>
        <w:t xml:space="preserve">, a </w:t>
      </w:r>
      <w:r w:rsidRPr="00C776FD">
        <w:rPr>
          <w:rFonts w:ascii="Times New Roman" w:hAnsi="Times New Roman" w:cs="Times New Roman"/>
          <w:i/>
          <w:iCs/>
          <w:spacing w:val="-1"/>
        </w:rPr>
        <w:t>CC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4"/>
        </w:rPr>
        <w:t>m</w:t>
      </w:r>
      <w:r w:rsidRPr="00C776FD">
        <w:rPr>
          <w:rFonts w:ascii="Times New Roman" w:hAnsi="Times New Roman" w:cs="Times New Roman"/>
          <w:i/>
          <w:iCs/>
          <w:spacing w:val="3"/>
        </w:rPr>
        <w:t>a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1"/>
        </w:rPr>
        <w:t>ar</w:t>
      </w:r>
      <w:r w:rsidRPr="00C776FD">
        <w:rPr>
          <w:rFonts w:ascii="Times New Roman" w:hAnsi="Times New Roman" w:cs="Times New Roman"/>
          <w:i/>
          <w:iCs/>
          <w:spacing w:val="3"/>
        </w:rPr>
        <w:t>r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3"/>
        </w:rPr>
        <w:t>o</w:t>
      </w:r>
      <w:r w:rsidRPr="00C776FD">
        <w:rPr>
          <w:rFonts w:ascii="Times New Roman" w:hAnsi="Times New Roman" w:cs="Times New Roman"/>
          <w:i/>
          <w:iCs/>
          <w:spacing w:val="-1"/>
        </w:rPr>
        <w:t>v</w:t>
      </w:r>
      <w:r w:rsidRPr="00C776FD">
        <w:rPr>
          <w:rFonts w:ascii="Times New Roman" w:hAnsi="Times New Roman" w:cs="Times New Roman"/>
          <w:i/>
          <w:iCs/>
        </w:rPr>
        <w:t xml:space="preserve">er </w:t>
      </w:r>
      <w:r w:rsidRPr="00C776FD">
        <w:rPr>
          <w:rFonts w:ascii="Times New Roman" w:hAnsi="Times New Roman" w:cs="Times New Roman"/>
          <w:i/>
          <w:iCs/>
          <w:spacing w:val="-1"/>
        </w:rPr>
        <w:t>u</w:t>
      </w:r>
      <w:r w:rsidRPr="00C776FD">
        <w:rPr>
          <w:rFonts w:ascii="Times New Roman" w:hAnsi="Times New Roman" w:cs="Times New Roman"/>
          <w:i/>
          <w:iCs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to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17</w:t>
      </w:r>
      <w:r w:rsidRPr="00C776FD">
        <w:rPr>
          <w:rFonts w:ascii="Times New Roman" w:hAnsi="Times New Roman" w:cs="Times New Roman"/>
          <w:i/>
          <w:iCs/>
        </w:rPr>
        <w:t>%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2"/>
        </w:rPr>
        <w:t>t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i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</w:rPr>
        <w:t>itial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20</w:t>
      </w:r>
      <w:r w:rsidR="000D326C">
        <w:rPr>
          <w:rFonts w:ascii="Times New Roman" w:hAnsi="Times New Roman" w:cs="Times New Roman"/>
          <w:i/>
          <w:iCs/>
          <w:spacing w:val="1"/>
        </w:rPr>
        <w:t>20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2"/>
        </w:rPr>
        <w:t>i</w:t>
      </w:r>
      <w:r w:rsidRPr="00C776FD">
        <w:rPr>
          <w:rFonts w:ascii="Times New Roman" w:hAnsi="Times New Roman" w:cs="Times New Roman"/>
          <w:i/>
          <w:iCs/>
          <w:spacing w:val="-1"/>
        </w:rPr>
        <w:t>m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3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s</w:t>
      </w:r>
      <w:r w:rsidRPr="00C776FD">
        <w:rPr>
          <w:rFonts w:ascii="Times New Roman" w:hAnsi="Times New Roman" w:cs="Times New Roman"/>
          <w:i/>
          <w:iCs/>
        </w:rPr>
        <w:t>,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w</w:t>
      </w:r>
      <w:r w:rsidRPr="00C776FD">
        <w:rPr>
          <w:rFonts w:ascii="Times New Roman" w:hAnsi="Times New Roman" w:cs="Times New Roman"/>
          <w:i/>
          <w:iCs/>
          <w:spacing w:val="1"/>
        </w:rPr>
        <w:t>h</w:t>
      </w:r>
      <w:r w:rsidRPr="00C776FD">
        <w:rPr>
          <w:rFonts w:ascii="Times New Roman" w:hAnsi="Times New Roman" w:cs="Times New Roman"/>
          <w:i/>
          <w:iCs/>
        </w:rPr>
        <w:t>ich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  <w:spacing w:val="3"/>
        </w:rPr>
        <w:t>e</w:t>
      </w:r>
      <w:r w:rsidRPr="00C776FD">
        <w:rPr>
          <w:rFonts w:ascii="Times New Roman" w:hAnsi="Times New Roman" w:cs="Times New Roman"/>
          <w:i/>
          <w:iCs/>
          <w:spacing w:val="-4"/>
        </w:rPr>
        <w:t>m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2"/>
        </w:rPr>
        <w:t>i</w:t>
      </w:r>
      <w:r w:rsidRPr="00C776FD">
        <w:rPr>
          <w:rFonts w:ascii="Times New Roman" w:hAnsi="Times New Roman" w:cs="Times New Roman"/>
          <w:i/>
          <w:iCs/>
        </w:rPr>
        <w:t xml:space="preserve">n </w:t>
      </w:r>
      <w:r w:rsidRPr="00C776FD">
        <w:rPr>
          <w:rFonts w:ascii="Times New Roman" w:hAnsi="Times New Roman" w:cs="Times New Roman"/>
          <w:i/>
          <w:iCs/>
          <w:spacing w:val="-1"/>
        </w:rPr>
        <w:t>un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3"/>
        </w:rPr>
        <w:t>a</w:t>
      </w:r>
      <w:r w:rsidRPr="00C776FD">
        <w:rPr>
          <w:rFonts w:ascii="Times New Roman" w:hAnsi="Times New Roman" w:cs="Times New Roman"/>
          <w:i/>
          <w:iCs/>
          <w:spacing w:val="1"/>
        </w:rPr>
        <w:t>u</w:t>
      </w:r>
      <w:r w:rsidRPr="00C776FD">
        <w:rPr>
          <w:rFonts w:ascii="Times New Roman" w:hAnsi="Times New Roman" w:cs="Times New Roman"/>
          <w:i/>
          <w:iCs/>
          <w:spacing w:val="-1"/>
        </w:rPr>
        <w:t>gh</w:t>
      </w:r>
      <w:r w:rsidRPr="00C776FD">
        <w:rPr>
          <w:rFonts w:ascii="Times New Roman" w:hAnsi="Times New Roman" w:cs="Times New Roman"/>
          <w:i/>
          <w:iCs/>
        </w:rPr>
        <w:t>t,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to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202</w:t>
      </w:r>
      <w:r w:rsidR="000D326C">
        <w:rPr>
          <w:rFonts w:ascii="Times New Roman" w:hAnsi="Times New Roman" w:cs="Times New Roman"/>
          <w:i/>
          <w:iCs/>
          <w:spacing w:val="1"/>
        </w:rPr>
        <w:t>1</w:t>
      </w:r>
      <w:r w:rsidRPr="00C776FD">
        <w:rPr>
          <w:rFonts w:ascii="Times New Roman" w:hAnsi="Times New Roman" w:cs="Times New Roman"/>
          <w:i/>
          <w:iCs/>
        </w:rPr>
        <w:t>.</w:t>
      </w:r>
    </w:p>
  </w:footnote>
  <w:footnote w:id="2">
    <w:p w14:paraId="790039B6" w14:textId="5A157130" w:rsidR="00E80AF6" w:rsidRPr="00C776FD" w:rsidRDefault="00E80AF6" w:rsidP="00C776FD">
      <w:pPr>
        <w:pStyle w:val="FootnoteText"/>
        <w:jc w:val="both"/>
        <w:rPr>
          <w:rFonts w:ascii="Times New Roman" w:hAnsi="Times New Roman" w:cs="Times New Roman"/>
          <w:i/>
          <w:iCs/>
        </w:rPr>
      </w:pPr>
      <w:r w:rsidRPr="00C776FD">
        <w:rPr>
          <w:rStyle w:val="FootnoteReference"/>
          <w:rFonts w:ascii="Times New Roman" w:hAnsi="Times New Roman" w:cs="Times New Roman"/>
          <w:i/>
          <w:iCs/>
        </w:rPr>
        <w:footnoteRef/>
      </w:r>
      <w:r w:rsidRPr="00C776FD">
        <w:rPr>
          <w:rFonts w:ascii="Times New Roman" w:hAnsi="Times New Roman" w:cs="Times New Roman"/>
          <w:i/>
          <w:iCs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CC</w:t>
      </w:r>
      <w:r w:rsidRPr="00C776FD">
        <w:rPr>
          <w:rFonts w:ascii="Times New Roman" w:hAnsi="Times New Roman" w:cs="Times New Roman"/>
          <w:i/>
          <w:iCs/>
          <w:spacing w:val="3"/>
        </w:rPr>
        <w:t>M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</w:rPr>
        <w:t>w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2"/>
        </w:rPr>
        <w:t>t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a </w:t>
      </w:r>
      <w:r w:rsidRPr="00C776FD">
        <w:rPr>
          <w:rFonts w:ascii="Times New Roman" w:hAnsi="Times New Roman" w:cs="Times New Roman"/>
          <w:i/>
          <w:iCs/>
          <w:spacing w:val="1"/>
        </w:rPr>
        <w:t>b</w:t>
      </w:r>
      <w:r w:rsidRPr="00C776FD">
        <w:rPr>
          <w:rFonts w:ascii="Times New Roman" w:hAnsi="Times New Roman" w:cs="Times New Roman"/>
          <w:i/>
          <w:iCs/>
        </w:rPr>
        <w:t>ase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li</w:t>
      </w:r>
      <w:r w:rsidRPr="00C776FD">
        <w:rPr>
          <w:rFonts w:ascii="Times New Roman" w:hAnsi="Times New Roman" w:cs="Times New Roman"/>
          <w:i/>
          <w:iCs/>
          <w:spacing w:val="-2"/>
        </w:rPr>
        <w:t>n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2"/>
        </w:rPr>
        <w:t>c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1</w:t>
      </w:r>
      <w:r w:rsidRPr="00C776FD">
        <w:rPr>
          <w:rFonts w:ascii="Times New Roman" w:hAnsi="Times New Roman" w:cs="Times New Roman"/>
          <w:i/>
          <w:iCs/>
        </w:rPr>
        <w:t>0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less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m</w:t>
      </w:r>
      <w:r w:rsidRPr="00C776FD">
        <w:rPr>
          <w:rFonts w:ascii="Times New Roman" w:hAnsi="Times New Roman" w:cs="Times New Roman"/>
          <w:i/>
          <w:iCs/>
          <w:spacing w:val="3"/>
        </w:rPr>
        <w:t>a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i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s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its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proofErr w:type="gramStart"/>
      <w:r w:rsidRPr="00C776FD">
        <w:rPr>
          <w:rFonts w:ascii="Times New Roman" w:hAnsi="Times New Roman" w:cs="Times New Roman"/>
          <w:i/>
          <w:iCs/>
        </w:rPr>
        <w:t>as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on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as</w:t>
      </w:r>
      <w:proofErr w:type="gramEnd"/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it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d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es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3"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x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</w:rPr>
        <w:t>ed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1</w:t>
      </w:r>
      <w:r w:rsidRPr="00C776FD">
        <w:rPr>
          <w:rFonts w:ascii="Times New Roman" w:hAnsi="Times New Roman" w:cs="Times New Roman"/>
          <w:i/>
          <w:iCs/>
        </w:rPr>
        <w:t>0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t.</w:t>
      </w:r>
    </w:p>
  </w:footnote>
  <w:footnote w:id="3">
    <w:p w14:paraId="67FF863D" w14:textId="1D4536A3" w:rsidR="00E80AF6" w:rsidRPr="00C776FD" w:rsidRDefault="00E80AF6" w:rsidP="007C1900">
      <w:pPr>
        <w:pStyle w:val="FootnoteText"/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i/>
          <w:iCs/>
        </w:rPr>
      </w:pPr>
      <w:r w:rsidRPr="00C776FD">
        <w:rPr>
          <w:rStyle w:val="FootnoteReference"/>
          <w:rFonts w:ascii="Times New Roman" w:hAnsi="Times New Roman" w:cs="Times New Roman"/>
          <w:i/>
          <w:iCs/>
        </w:rPr>
        <w:footnoteRef/>
      </w:r>
      <w:r w:rsidRPr="00C776FD">
        <w:rPr>
          <w:rFonts w:ascii="Times New Roman" w:hAnsi="Times New Roman" w:cs="Times New Roman"/>
          <w:i/>
          <w:iCs/>
        </w:rPr>
        <w:t xml:space="preserve"> F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te</w:t>
      </w:r>
      <w:r w:rsidRPr="00C776FD">
        <w:rPr>
          <w:rFonts w:ascii="Times New Roman" w:hAnsi="Times New Roman" w:cs="Times New Roman"/>
          <w:i/>
          <w:iCs/>
          <w:spacing w:val="-1"/>
        </w:rPr>
        <w:t>g</w:t>
      </w:r>
      <w:r w:rsidRPr="00C776FD">
        <w:rPr>
          <w:rFonts w:ascii="Times New Roman" w:hAnsi="Times New Roman" w:cs="Times New Roman"/>
          <w:i/>
          <w:iCs/>
          <w:spacing w:val="1"/>
        </w:rPr>
        <w:t>or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d</w:t>
      </w:r>
      <w:r w:rsidRPr="00C776FD">
        <w:rPr>
          <w:rFonts w:ascii="Times New Roman" w:hAnsi="Times New Roman" w:cs="Times New Roman"/>
          <w:i/>
          <w:iCs/>
        </w:rPr>
        <w:t>esc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b</w:t>
      </w:r>
      <w:r w:rsidRPr="00C776FD">
        <w:rPr>
          <w:rFonts w:ascii="Times New Roman" w:hAnsi="Times New Roman" w:cs="Times New Roman"/>
          <w:i/>
          <w:iCs/>
        </w:rPr>
        <w:t>ed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.</w:t>
      </w:r>
      <w:r w:rsidRPr="00C776FD">
        <w:rPr>
          <w:rFonts w:ascii="Times New Roman" w:hAnsi="Times New Roman" w:cs="Times New Roman"/>
          <w:i/>
          <w:iCs/>
          <w:spacing w:val="1"/>
        </w:rPr>
        <w:t>2</w:t>
      </w:r>
      <w:r w:rsidRPr="00C776FD">
        <w:rPr>
          <w:rFonts w:ascii="Times New Roman" w:hAnsi="Times New Roman" w:cs="Times New Roman"/>
          <w:i/>
          <w:iCs/>
        </w:rPr>
        <w:t>,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3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 xml:space="preserve">C </w:t>
      </w:r>
      <w:r w:rsidRPr="00C776FD">
        <w:rPr>
          <w:rFonts w:ascii="Times New Roman" w:hAnsi="Times New Roman" w:cs="Times New Roman"/>
          <w:i/>
          <w:iCs/>
          <w:spacing w:val="-1"/>
        </w:rPr>
        <w:t>sh</w:t>
      </w:r>
      <w:r w:rsidRPr="00C776FD">
        <w:rPr>
          <w:rFonts w:ascii="Times New Roman" w:hAnsi="Times New Roman" w:cs="Times New Roman"/>
          <w:i/>
          <w:iCs/>
        </w:rPr>
        <w:t>all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as</w:t>
      </w:r>
      <w:r w:rsidRPr="00C776FD">
        <w:rPr>
          <w:rFonts w:ascii="Times New Roman" w:hAnsi="Times New Roman" w:cs="Times New Roman"/>
          <w:i/>
          <w:iCs/>
          <w:spacing w:val="-1"/>
        </w:rPr>
        <w:t>s</w:t>
      </w:r>
      <w:r w:rsidRPr="00C776FD">
        <w:rPr>
          <w:rFonts w:ascii="Times New Roman" w:hAnsi="Times New Roman" w:cs="Times New Roman"/>
          <w:i/>
          <w:iCs/>
          <w:spacing w:val="3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s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4"/>
        </w:rPr>
        <w:t>y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3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2</w:t>
      </w:r>
      <w:r w:rsidRPr="00C776FD">
        <w:rPr>
          <w:rFonts w:ascii="Times New Roman" w:hAnsi="Times New Roman" w:cs="Times New Roman"/>
          <w:i/>
          <w:iCs/>
          <w:spacing w:val="1"/>
        </w:rPr>
        <w:t>0</w:t>
      </w:r>
      <w:r w:rsidRPr="00C776FD">
        <w:rPr>
          <w:rFonts w:ascii="Times New Roman" w:hAnsi="Times New Roman" w:cs="Times New Roman"/>
          <w:i/>
          <w:iCs/>
        </w:rPr>
        <w:t>XX its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-4"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2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m</w:t>
      </w:r>
      <w:r w:rsidRPr="00C776FD">
        <w:rPr>
          <w:rFonts w:ascii="Times New Roman" w:hAnsi="Times New Roman" w:cs="Times New Roman"/>
          <w:i/>
          <w:iCs/>
          <w:spacing w:val="3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</w:rPr>
        <w:t>tati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n</w:t>
      </w:r>
      <w:r w:rsidRPr="00C776FD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dur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m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  <w:spacing w:val="3"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g</w:t>
      </w:r>
      <w:r w:rsidRPr="00C776FD">
        <w:rPr>
          <w:rFonts w:ascii="Times New Roman" w:hAnsi="Times New Roman" w:cs="Times New Roman"/>
          <w:i/>
          <w:iCs/>
          <w:spacing w:val="3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m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n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4"/>
        </w:rPr>
        <w:t>y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r t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>at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s</w:t>
      </w:r>
      <w:r w:rsidRPr="00C776FD">
        <w:rPr>
          <w:rFonts w:ascii="Times New Roman" w:hAnsi="Times New Roman" w:cs="Times New Roman"/>
          <w:i/>
          <w:iCs/>
        </w:rPr>
        <w:t>ta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  <w:spacing w:val="2"/>
        </w:rPr>
        <w:t>t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1</w:t>
      </w:r>
      <w:r w:rsidRPr="00C776FD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</w:rPr>
        <w:t>A</w:t>
      </w:r>
      <w:r w:rsidRPr="00C776FD">
        <w:rPr>
          <w:rFonts w:ascii="Times New Roman" w:hAnsi="Times New Roman" w:cs="Times New Roman"/>
          <w:i/>
          <w:iCs/>
          <w:spacing w:val="1"/>
        </w:rPr>
        <w:t>pr</w:t>
      </w:r>
      <w:r w:rsidRPr="00C776FD">
        <w:rPr>
          <w:rFonts w:ascii="Times New Roman" w:hAnsi="Times New Roman" w:cs="Times New Roman"/>
          <w:i/>
          <w:iCs/>
        </w:rPr>
        <w:t>il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20</w:t>
      </w:r>
      <w:r w:rsidRPr="00C776FD">
        <w:rPr>
          <w:rFonts w:ascii="Times New Roman" w:hAnsi="Times New Roman" w:cs="Times New Roman"/>
          <w:i/>
          <w:iCs/>
        </w:rPr>
        <w:t>X</w:t>
      </w:r>
      <w:r w:rsidRPr="00C776FD">
        <w:rPr>
          <w:rFonts w:ascii="Times New Roman" w:hAnsi="Times New Roman" w:cs="Times New Roman"/>
          <w:i/>
          <w:iCs/>
          <w:spacing w:val="3"/>
        </w:rPr>
        <w:t>X</w:t>
      </w:r>
      <w:r w:rsidRPr="00C776FD">
        <w:rPr>
          <w:rFonts w:ascii="Times New Roman" w:hAnsi="Times New Roman" w:cs="Times New Roman"/>
          <w:i/>
          <w:iCs/>
          <w:spacing w:val="-2"/>
        </w:rPr>
        <w:t>-</w:t>
      </w:r>
      <w:r w:rsidRPr="00C776FD">
        <w:rPr>
          <w:rFonts w:ascii="Times New Roman" w:hAnsi="Times New Roman" w:cs="Times New Roman"/>
          <w:i/>
          <w:iCs/>
        </w:rPr>
        <w:t>1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(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.</w:t>
      </w:r>
      <w:r w:rsidRPr="00C776FD">
        <w:rPr>
          <w:rFonts w:ascii="Times New Roman" w:hAnsi="Times New Roman" w:cs="Times New Roman"/>
          <w:i/>
          <w:iCs/>
          <w:spacing w:val="-1"/>
        </w:rPr>
        <w:t>g</w:t>
      </w:r>
      <w:r w:rsidRPr="00C776FD">
        <w:rPr>
          <w:rFonts w:ascii="Times New Roman" w:hAnsi="Times New Roman" w:cs="Times New Roman"/>
          <w:i/>
          <w:iCs/>
        </w:rPr>
        <w:t>.,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20</w:t>
      </w:r>
      <w:r w:rsidRPr="00C776FD">
        <w:rPr>
          <w:rFonts w:ascii="Times New Roman" w:hAnsi="Times New Roman" w:cs="Times New Roman"/>
          <w:i/>
          <w:iCs/>
          <w:spacing w:val="4"/>
        </w:rPr>
        <w:t>2</w:t>
      </w:r>
      <w:r w:rsidRPr="00C776FD">
        <w:rPr>
          <w:rFonts w:ascii="Times New Roman" w:hAnsi="Times New Roman" w:cs="Times New Roman"/>
          <w:i/>
          <w:iCs/>
        </w:rPr>
        <w:t>0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  <w:spacing w:val="-4"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</w:rPr>
        <w:t>lia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</w:rPr>
        <w:t>ce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  <w:spacing w:val="3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v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2"/>
        </w:rPr>
        <w:t>e</w:t>
      </w:r>
      <w:r w:rsidRPr="00C776FD">
        <w:rPr>
          <w:rFonts w:ascii="Times New Roman" w:hAnsi="Times New Roman" w:cs="Times New Roman"/>
          <w:i/>
          <w:iCs/>
          <w:spacing w:val="-2"/>
        </w:rPr>
        <w:t>w</w:t>
      </w:r>
      <w:r w:rsidRPr="00C776FD">
        <w:rPr>
          <w:rFonts w:ascii="Times New Roman" w:hAnsi="Times New Roman" w:cs="Times New Roman"/>
          <w:i/>
          <w:iCs/>
        </w:rPr>
        <w:t>,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3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</w:rPr>
        <w:t>w</w:t>
      </w:r>
      <w:r w:rsidRPr="00C776FD">
        <w:rPr>
          <w:rFonts w:ascii="Times New Roman" w:hAnsi="Times New Roman" w:cs="Times New Roman"/>
          <w:i/>
          <w:iCs/>
          <w:spacing w:val="2"/>
        </w:rPr>
        <w:t>i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as</w:t>
      </w:r>
      <w:r w:rsidRPr="00C776FD">
        <w:rPr>
          <w:rFonts w:ascii="Times New Roman" w:hAnsi="Times New Roman" w:cs="Times New Roman"/>
          <w:i/>
          <w:iCs/>
          <w:spacing w:val="-1"/>
        </w:rPr>
        <w:t>s</w:t>
      </w:r>
      <w:r w:rsidRPr="00C776FD">
        <w:rPr>
          <w:rFonts w:ascii="Times New Roman" w:hAnsi="Times New Roman" w:cs="Times New Roman"/>
          <w:i/>
          <w:iCs/>
          <w:spacing w:val="3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s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J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  <w:spacing w:val="1"/>
        </w:rPr>
        <w:t>’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i</w:t>
      </w:r>
      <w:r w:rsidRPr="00C776FD">
        <w:rPr>
          <w:rFonts w:ascii="Times New Roman" w:hAnsi="Times New Roman" w:cs="Times New Roman"/>
          <w:i/>
          <w:iCs/>
          <w:spacing w:val="-4"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2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m</w:t>
      </w:r>
      <w:r w:rsidRPr="00C776FD">
        <w:rPr>
          <w:rFonts w:ascii="Times New Roman" w:hAnsi="Times New Roman" w:cs="Times New Roman"/>
          <w:i/>
          <w:iCs/>
          <w:spacing w:val="3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</w:rPr>
        <w:t>tati</w:t>
      </w:r>
      <w:r w:rsidRPr="00C776FD">
        <w:rPr>
          <w:rFonts w:ascii="Times New Roman" w:hAnsi="Times New Roman" w:cs="Times New Roman"/>
          <w:i/>
          <w:iCs/>
          <w:spacing w:val="3"/>
        </w:rPr>
        <w:t>o</w:t>
      </w:r>
      <w:r w:rsidRPr="00C776FD">
        <w:rPr>
          <w:rFonts w:ascii="Times New Roman" w:hAnsi="Times New Roman" w:cs="Times New Roman"/>
          <w:i/>
          <w:iCs/>
        </w:rPr>
        <w:t>n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</w:rPr>
        <w:t>f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its </w:t>
      </w:r>
      <w:r w:rsidRPr="00C776FD">
        <w:rPr>
          <w:rFonts w:ascii="Times New Roman" w:hAnsi="Times New Roman" w:cs="Times New Roman"/>
          <w:i/>
          <w:iCs/>
          <w:spacing w:val="-2"/>
        </w:rPr>
        <w:t>f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ies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lic</w:t>
      </w:r>
      <w:r w:rsidRPr="00C776FD">
        <w:rPr>
          <w:rFonts w:ascii="Times New Roman" w:hAnsi="Times New Roman" w:cs="Times New Roman"/>
          <w:i/>
          <w:iCs/>
          <w:spacing w:val="3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ns</w:t>
      </w:r>
      <w:r w:rsidRPr="00C776FD">
        <w:rPr>
          <w:rFonts w:ascii="Times New Roman" w:hAnsi="Times New Roman" w:cs="Times New Roman"/>
          <w:i/>
          <w:iCs/>
        </w:rPr>
        <w:t>ed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3"/>
        </w:rPr>
        <w:t>b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3"/>
        </w:rPr>
        <w:t>i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  <w:spacing w:val="2"/>
        </w:rPr>
        <w:t>i</w:t>
      </w:r>
      <w:r w:rsidRPr="00C776FD">
        <w:rPr>
          <w:rFonts w:ascii="Times New Roman" w:hAnsi="Times New Roman" w:cs="Times New Roman"/>
          <w:i/>
          <w:iCs/>
          <w:spacing w:val="-1"/>
        </w:rPr>
        <w:t>s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3"/>
        </w:rPr>
        <w:t>r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g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ic</w:t>
      </w:r>
      <w:r w:rsidRPr="00C776FD">
        <w:rPr>
          <w:rFonts w:ascii="Times New Roman" w:hAnsi="Times New Roman" w:cs="Times New Roman"/>
          <w:i/>
          <w:iCs/>
          <w:spacing w:val="-1"/>
        </w:rPr>
        <w:t>u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2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u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e,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1"/>
        </w:rPr>
        <w:t>or</w:t>
      </w:r>
      <w:r w:rsidRPr="00C776FD">
        <w:rPr>
          <w:rFonts w:ascii="Times New Roman" w:hAnsi="Times New Roman" w:cs="Times New Roman"/>
          <w:i/>
          <w:iCs/>
        </w:rPr>
        <w:t>est</w:t>
      </w:r>
      <w:r w:rsidRPr="00C776FD">
        <w:rPr>
          <w:rFonts w:ascii="Times New Roman" w:hAnsi="Times New Roman" w:cs="Times New Roman"/>
          <w:i/>
          <w:iCs/>
          <w:spacing w:val="3"/>
        </w:rPr>
        <w:t>r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3"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Fi</w:t>
      </w:r>
      <w:r w:rsidRPr="00C776FD">
        <w:rPr>
          <w:rFonts w:ascii="Times New Roman" w:hAnsi="Times New Roman" w:cs="Times New Roman"/>
          <w:i/>
          <w:iCs/>
          <w:spacing w:val="1"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ies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>u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n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2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  <w:spacing w:val="1"/>
        </w:rPr>
        <w:t>d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10"/>
        </w:rPr>
        <w:t>r</w:t>
      </w:r>
      <w:r w:rsidRPr="00C776FD">
        <w:rPr>
          <w:rFonts w:ascii="Times New Roman" w:hAnsi="Times New Roman" w:cs="Times New Roman"/>
          <w:i/>
          <w:iCs/>
          <w:spacing w:val="1"/>
        </w:rPr>
        <w:t>-</w:t>
      </w:r>
      <w:r w:rsidRPr="00C776FD">
        <w:rPr>
          <w:rFonts w:ascii="Times New Roman" w:hAnsi="Times New Roman" w:cs="Times New Roman"/>
          <w:i/>
          <w:iCs/>
          <w:spacing w:val="-1"/>
        </w:rPr>
        <w:t>y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201</w:t>
      </w:r>
      <w:r w:rsidRPr="00C776FD">
        <w:rPr>
          <w:rFonts w:ascii="Times New Roman" w:hAnsi="Times New Roman" w:cs="Times New Roman"/>
          <w:i/>
          <w:iCs/>
        </w:rPr>
        <w:t>9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</w:rPr>
        <w:t>f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its</w:t>
      </w:r>
      <w:r w:rsidRPr="00C776FD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 xml:space="preserve">er </w:t>
      </w:r>
      <w:r w:rsidRPr="00C776FD">
        <w:rPr>
          <w:rFonts w:ascii="Times New Roman" w:hAnsi="Times New Roman" w:cs="Times New Roman"/>
          <w:i/>
          <w:iCs/>
          <w:spacing w:val="-2"/>
        </w:rPr>
        <w:t>f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ies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4"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>u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n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1 </w:t>
      </w:r>
      <w:r w:rsidRPr="00C776FD">
        <w:rPr>
          <w:rFonts w:ascii="Times New Roman" w:hAnsi="Times New Roman" w:cs="Times New Roman"/>
          <w:i/>
          <w:iCs/>
          <w:spacing w:val="-2"/>
        </w:rPr>
        <w:t>A</w:t>
      </w:r>
      <w:r w:rsidRPr="00C776FD">
        <w:rPr>
          <w:rFonts w:ascii="Times New Roman" w:hAnsi="Times New Roman" w:cs="Times New Roman"/>
          <w:i/>
          <w:iCs/>
          <w:spacing w:val="1"/>
        </w:rPr>
        <w:t>pr</w:t>
      </w:r>
      <w:r w:rsidRPr="00C776FD">
        <w:rPr>
          <w:rFonts w:ascii="Times New Roman" w:hAnsi="Times New Roman" w:cs="Times New Roman"/>
          <w:i/>
          <w:iCs/>
        </w:rPr>
        <w:t>il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201</w:t>
      </w:r>
      <w:r w:rsidRPr="00C776FD">
        <w:rPr>
          <w:rFonts w:ascii="Times New Roman" w:hAnsi="Times New Roman" w:cs="Times New Roman"/>
          <w:i/>
          <w:iCs/>
        </w:rPr>
        <w:t>9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  <w:spacing w:val="1"/>
        </w:rPr>
        <w:t>ro</w:t>
      </w:r>
      <w:r w:rsidRPr="00C776FD">
        <w:rPr>
          <w:rFonts w:ascii="Times New Roman" w:hAnsi="Times New Roman" w:cs="Times New Roman"/>
          <w:i/>
          <w:iCs/>
          <w:spacing w:val="-1"/>
        </w:rPr>
        <w:t>u</w:t>
      </w:r>
      <w:r w:rsidRPr="00C776FD">
        <w:rPr>
          <w:rFonts w:ascii="Times New Roman" w:hAnsi="Times New Roman" w:cs="Times New Roman"/>
          <w:i/>
          <w:iCs/>
          <w:spacing w:val="1"/>
        </w:rPr>
        <w:t>g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3</w:t>
      </w:r>
      <w:r w:rsidRPr="00C776FD">
        <w:rPr>
          <w:rFonts w:ascii="Times New Roman" w:hAnsi="Times New Roman" w:cs="Times New Roman"/>
          <w:i/>
          <w:iCs/>
        </w:rPr>
        <w:t>1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ar</w:t>
      </w:r>
      <w:r w:rsidRPr="00C776FD">
        <w:rPr>
          <w:rFonts w:ascii="Times New Roman" w:hAnsi="Times New Roman" w:cs="Times New Roman"/>
          <w:i/>
          <w:iCs/>
        </w:rPr>
        <w:t>ch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2020).</w:t>
      </w:r>
    </w:p>
  </w:footnote>
  <w:footnote w:id="4">
    <w:p w14:paraId="2C80F959" w14:textId="77777777" w:rsidR="00E80AF6" w:rsidRDefault="00E80A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4C3A">
        <w:rPr>
          <w:rFonts w:ascii="Times New Roman" w:hAnsi="Times New Roman" w:cs="Times New Roman"/>
          <w:bCs/>
          <w:sz w:val="22"/>
          <w:szCs w:val="22"/>
        </w:rPr>
        <w:t>e.</w:t>
      </w:r>
      <w:r>
        <w:rPr>
          <w:rFonts w:ascii="Times New Roman" w:hAnsi="Times New Roman" w:cs="Times New Roman"/>
          <w:bCs/>
          <w:sz w:val="22"/>
          <w:szCs w:val="22"/>
        </w:rPr>
        <w:t>g., sets, fishing days, vessels</w:t>
      </w:r>
    </w:p>
  </w:footnote>
  <w:footnote w:id="5">
    <w:p w14:paraId="0A561B8F" w14:textId="38534E78" w:rsidR="00700E3A" w:rsidRPr="00D253CB" w:rsidRDefault="00700E3A">
      <w:pPr>
        <w:pStyle w:val="FootnoteText"/>
        <w:rPr>
          <w:rFonts w:ascii="Times New Roman" w:hAnsi="Times New Roman" w:cs="Times New Roman"/>
          <w:lang w:eastAsia="ko-KR"/>
        </w:rPr>
      </w:pPr>
      <w:r>
        <w:rPr>
          <w:rStyle w:val="FootnoteReference"/>
        </w:rPr>
        <w:footnoteRef/>
      </w:r>
      <w:r>
        <w:t xml:space="preserve"> </w:t>
      </w:r>
      <w:r w:rsidRPr="00D253CB">
        <w:rPr>
          <w:rFonts w:ascii="Times New Roman" w:hAnsi="Times New Roman" w:cs="Times New Roman"/>
        </w:rPr>
        <w:t xml:space="preserve">Catches (mt) in calendar year basis, including discards, of Pacific bluefin tuna </w:t>
      </w:r>
      <w:r w:rsidRPr="00D253CB">
        <w:rPr>
          <w:rFonts w:ascii="Times New Roman" w:hAnsi="Times New Roman" w:cs="Times New Roman"/>
          <w:i/>
          <w:iCs/>
        </w:rPr>
        <w:t xml:space="preserve">in the Convention Area </w:t>
      </w:r>
      <w:r w:rsidRPr="00D253CB">
        <w:rPr>
          <w:rFonts w:ascii="Times New Roman" w:hAnsi="Times New Roman" w:cs="Times New Roman"/>
        </w:rPr>
        <w:t>(include all the fisheries in the previous table, plus all other fisheries that catch any Pacific bluefin tuna)</w:t>
      </w:r>
    </w:p>
  </w:footnote>
  <w:footnote w:id="6">
    <w:p w14:paraId="2F83670F" w14:textId="77777777" w:rsidR="00D253CB" w:rsidRPr="005F323B" w:rsidRDefault="00D253CB">
      <w:pPr>
        <w:pStyle w:val="FootnoteText"/>
        <w:rPr>
          <w:b/>
          <w:bCs/>
          <w:sz w:val="18"/>
          <w:szCs w:val="18"/>
        </w:rPr>
      </w:pPr>
      <w:r w:rsidRPr="005F323B">
        <w:rPr>
          <w:rStyle w:val="FootnoteReference"/>
          <w:b/>
          <w:bCs/>
        </w:rPr>
        <w:footnoteRef/>
      </w:r>
      <w:r w:rsidRPr="005F323B">
        <w:rPr>
          <w:b/>
          <w:bCs/>
        </w:rPr>
        <w:t xml:space="preserve"> </w:t>
      </w:r>
      <w:r w:rsidRPr="005F323B">
        <w:rPr>
          <w:b/>
          <w:bCs/>
          <w:sz w:val="18"/>
          <w:szCs w:val="18"/>
        </w:rPr>
        <w:t>Management year is as follows.</w:t>
      </w:r>
    </w:p>
    <w:p w14:paraId="33404D46" w14:textId="33098586" w:rsidR="00D253CB" w:rsidRPr="005F323B" w:rsidRDefault="00D253CB" w:rsidP="005F323B">
      <w:pPr>
        <w:pStyle w:val="FootnoteText"/>
        <w:numPr>
          <w:ilvl w:val="0"/>
          <w:numId w:val="16"/>
        </w:numPr>
        <w:ind w:left="180" w:hanging="180"/>
        <w:rPr>
          <w:sz w:val="18"/>
          <w:szCs w:val="18"/>
          <w:lang w:eastAsia="ko-KR"/>
        </w:rPr>
      </w:pPr>
      <w:r w:rsidRPr="005F323B">
        <w:rPr>
          <w:sz w:val="18"/>
          <w:szCs w:val="18"/>
        </w:rPr>
        <w:t>1</w:t>
      </w:r>
      <w:r w:rsidRPr="005F323B">
        <w:rPr>
          <w:sz w:val="18"/>
          <w:szCs w:val="18"/>
          <w:vertAlign w:val="superscript"/>
        </w:rPr>
        <w:t>st</w:t>
      </w:r>
      <w:r w:rsidRPr="005F323B">
        <w:rPr>
          <w:sz w:val="18"/>
          <w:szCs w:val="18"/>
        </w:rPr>
        <w:t xml:space="preserve"> management period: January 2015 - December 2015 for Fisheries licensed by the Ministry of Agriculture, Forestry and Fisheries, January 2015 - June 2016 for Other fisheries. </w:t>
      </w:r>
    </w:p>
    <w:p w14:paraId="7EDDDF89" w14:textId="77777777" w:rsidR="00D253CB" w:rsidRPr="005F323B" w:rsidRDefault="00D253CB" w:rsidP="005F323B">
      <w:pPr>
        <w:pStyle w:val="FootnoteText"/>
        <w:numPr>
          <w:ilvl w:val="0"/>
          <w:numId w:val="16"/>
        </w:numPr>
        <w:ind w:left="180" w:hanging="180"/>
        <w:rPr>
          <w:sz w:val="18"/>
          <w:szCs w:val="18"/>
          <w:lang w:eastAsia="ko-KR"/>
        </w:rPr>
      </w:pPr>
      <w:r w:rsidRPr="005F323B">
        <w:rPr>
          <w:sz w:val="18"/>
          <w:szCs w:val="18"/>
        </w:rPr>
        <w:t>2</w:t>
      </w:r>
      <w:r w:rsidRPr="005F323B">
        <w:rPr>
          <w:sz w:val="18"/>
          <w:szCs w:val="18"/>
          <w:vertAlign w:val="superscript"/>
        </w:rPr>
        <w:t>nd</w:t>
      </w:r>
      <w:r w:rsidRPr="005F323B">
        <w:rPr>
          <w:sz w:val="18"/>
          <w:szCs w:val="18"/>
        </w:rPr>
        <w:t xml:space="preserve"> management period: January 2016 - December 2016 for Fisheries licensed by the Ministry of Agriculture, Forestry and Fisheries, July 2016 - June 2017 for Other fisheries. </w:t>
      </w:r>
    </w:p>
    <w:p w14:paraId="4E8584BC" w14:textId="77777777" w:rsidR="00D253CB" w:rsidRPr="005F323B" w:rsidRDefault="00D253CB" w:rsidP="005F323B">
      <w:pPr>
        <w:pStyle w:val="FootnoteText"/>
        <w:numPr>
          <w:ilvl w:val="0"/>
          <w:numId w:val="16"/>
        </w:numPr>
        <w:ind w:left="180" w:hanging="180"/>
        <w:rPr>
          <w:sz w:val="18"/>
          <w:szCs w:val="18"/>
          <w:lang w:eastAsia="ko-KR"/>
        </w:rPr>
      </w:pPr>
      <w:r w:rsidRPr="005F323B">
        <w:rPr>
          <w:sz w:val="18"/>
          <w:szCs w:val="18"/>
        </w:rPr>
        <w:t>3</w:t>
      </w:r>
      <w:r w:rsidRPr="005F323B">
        <w:rPr>
          <w:sz w:val="18"/>
          <w:szCs w:val="18"/>
          <w:vertAlign w:val="superscript"/>
        </w:rPr>
        <w:t>rd</w:t>
      </w:r>
      <w:r w:rsidRPr="005F323B">
        <w:rPr>
          <w:sz w:val="18"/>
          <w:szCs w:val="18"/>
        </w:rPr>
        <w:t xml:space="preserve"> management period: January 2017 - December 2017 for Fisheries licensed by the Ministry of Agriculture, Forestry and Fisheries, July 2017 - June 2018 for Other fisheries. </w:t>
      </w:r>
    </w:p>
    <w:p w14:paraId="4CB21A18" w14:textId="77777777" w:rsidR="00D253CB" w:rsidRPr="005F323B" w:rsidRDefault="00D253CB" w:rsidP="005F323B">
      <w:pPr>
        <w:pStyle w:val="FootnoteText"/>
        <w:numPr>
          <w:ilvl w:val="0"/>
          <w:numId w:val="16"/>
        </w:numPr>
        <w:ind w:left="180" w:hanging="180"/>
        <w:rPr>
          <w:sz w:val="18"/>
          <w:szCs w:val="18"/>
          <w:lang w:eastAsia="ko-KR"/>
        </w:rPr>
      </w:pPr>
      <w:r w:rsidRPr="005F323B">
        <w:rPr>
          <w:sz w:val="18"/>
          <w:szCs w:val="18"/>
        </w:rPr>
        <w:t>4</w:t>
      </w:r>
      <w:r w:rsidRPr="005F323B">
        <w:rPr>
          <w:sz w:val="18"/>
          <w:szCs w:val="18"/>
          <w:vertAlign w:val="superscript"/>
        </w:rPr>
        <w:t>th</w:t>
      </w:r>
      <w:r w:rsidRPr="005F323B">
        <w:rPr>
          <w:sz w:val="18"/>
          <w:szCs w:val="18"/>
        </w:rPr>
        <w:t xml:space="preserve"> management period: January 2018 - December 2018 for Fisheries licensed by the Ministry of Agriculture, Forestry and Fisheries, July 2018 - March 2019 for Other fisheries. </w:t>
      </w:r>
    </w:p>
    <w:p w14:paraId="69B099C9" w14:textId="77777777" w:rsidR="00D253CB" w:rsidRPr="005F323B" w:rsidRDefault="00D253CB" w:rsidP="005F323B">
      <w:pPr>
        <w:pStyle w:val="FootnoteText"/>
        <w:numPr>
          <w:ilvl w:val="0"/>
          <w:numId w:val="16"/>
        </w:numPr>
        <w:ind w:left="180" w:hanging="180"/>
        <w:rPr>
          <w:sz w:val="18"/>
          <w:szCs w:val="18"/>
          <w:lang w:eastAsia="ko-KR"/>
        </w:rPr>
      </w:pPr>
      <w:r w:rsidRPr="005F323B">
        <w:rPr>
          <w:sz w:val="18"/>
          <w:szCs w:val="18"/>
        </w:rPr>
        <w:t>5</w:t>
      </w:r>
      <w:r w:rsidRPr="005F323B">
        <w:rPr>
          <w:sz w:val="18"/>
          <w:szCs w:val="18"/>
          <w:vertAlign w:val="superscript"/>
        </w:rPr>
        <w:t>th</w:t>
      </w:r>
      <w:r w:rsidRPr="005F323B">
        <w:rPr>
          <w:sz w:val="18"/>
          <w:szCs w:val="18"/>
        </w:rPr>
        <w:t xml:space="preserve"> management period: January 2019 - December 2019 for Fisheries licensed by the Ministry of Agriculture, Forestry and Fisheries, April 2019 - March 2020 for Other fisheries. </w:t>
      </w:r>
    </w:p>
    <w:p w14:paraId="2E0A1235" w14:textId="32DF4CF1" w:rsidR="00D253CB" w:rsidRPr="005F323B" w:rsidRDefault="00D253CB" w:rsidP="005F323B">
      <w:pPr>
        <w:pStyle w:val="FootnoteText"/>
        <w:numPr>
          <w:ilvl w:val="0"/>
          <w:numId w:val="16"/>
        </w:numPr>
        <w:ind w:left="180" w:hanging="180"/>
        <w:rPr>
          <w:sz w:val="18"/>
          <w:szCs w:val="18"/>
          <w:lang w:eastAsia="ko-KR"/>
        </w:rPr>
      </w:pPr>
      <w:r w:rsidRPr="005F323B">
        <w:rPr>
          <w:sz w:val="18"/>
          <w:szCs w:val="18"/>
        </w:rPr>
        <w:t>6</w:t>
      </w:r>
      <w:r w:rsidRPr="005F323B">
        <w:rPr>
          <w:sz w:val="18"/>
          <w:szCs w:val="18"/>
          <w:vertAlign w:val="superscript"/>
        </w:rPr>
        <w:t>th</w:t>
      </w:r>
      <w:r w:rsidRPr="005F323B">
        <w:rPr>
          <w:sz w:val="18"/>
          <w:szCs w:val="18"/>
        </w:rPr>
        <w:t xml:space="preserve"> management period: January 2020 - December 2020 for Fisheries licensed by the Ministry of Agriculture, Forestry and Fisheries, April 2020 - March 2021 for Other fisheries.</w:t>
      </w:r>
    </w:p>
  </w:footnote>
  <w:footnote w:id="7">
    <w:p w14:paraId="6A9EF892" w14:textId="77777777" w:rsidR="005F323B" w:rsidRPr="005F323B" w:rsidRDefault="005F323B">
      <w:pPr>
        <w:pStyle w:val="FootnoteText"/>
        <w:rPr>
          <w:b/>
          <w:bCs/>
          <w:sz w:val="18"/>
          <w:szCs w:val="18"/>
        </w:rPr>
      </w:pPr>
      <w:r w:rsidRPr="005F323B">
        <w:rPr>
          <w:rStyle w:val="FootnoteReference"/>
          <w:b/>
          <w:bCs/>
          <w:sz w:val="18"/>
          <w:szCs w:val="18"/>
        </w:rPr>
        <w:footnoteRef/>
      </w:r>
      <w:r w:rsidRPr="005F323B">
        <w:rPr>
          <w:b/>
          <w:bCs/>
          <w:sz w:val="18"/>
          <w:szCs w:val="18"/>
        </w:rPr>
        <w:t xml:space="preserve"> Catch limit is as follows.</w:t>
      </w:r>
    </w:p>
    <w:p w14:paraId="34765016" w14:textId="77777777" w:rsidR="005F323B" w:rsidRDefault="005F323B" w:rsidP="005F323B">
      <w:pPr>
        <w:pStyle w:val="FootnoteText"/>
        <w:numPr>
          <w:ilvl w:val="0"/>
          <w:numId w:val="16"/>
        </w:numPr>
        <w:ind w:left="180" w:hanging="180"/>
        <w:rPr>
          <w:sz w:val="18"/>
          <w:szCs w:val="18"/>
          <w:lang w:eastAsia="ko-KR"/>
        </w:rPr>
      </w:pPr>
      <w:r w:rsidRPr="005F323B">
        <w:rPr>
          <w:sz w:val="18"/>
          <w:szCs w:val="18"/>
        </w:rPr>
        <w:t xml:space="preserve">2016 small fish: 4,007 tons </w:t>
      </w:r>
    </w:p>
    <w:p w14:paraId="45D9BE69" w14:textId="3C88A086" w:rsidR="005F323B" w:rsidRDefault="005F323B" w:rsidP="005F323B">
      <w:pPr>
        <w:pStyle w:val="FootnoteText"/>
        <w:ind w:left="54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5F323B">
        <w:rPr>
          <w:sz w:val="18"/>
          <w:szCs w:val="18"/>
        </w:rPr>
        <w:t xml:space="preserve">large fish: 4,882 tons </w:t>
      </w:r>
    </w:p>
    <w:p w14:paraId="748D1A75" w14:textId="77777777" w:rsidR="005F323B" w:rsidRDefault="005F323B" w:rsidP="005F323B">
      <w:pPr>
        <w:pStyle w:val="FootnoteText"/>
        <w:numPr>
          <w:ilvl w:val="0"/>
          <w:numId w:val="16"/>
        </w:numPr>
        <w:ind w:left="180" w:hanging="180"/>
        <w:rPr>
          <w:sz w:val="18"/>
          <w:szCs w:val="18"/>
          <w:lang w:eastAsia="ko-KR"/>
        </w:rPr>
      </w:pPr>
      <w:r w:rsidRPr="005F323B">
        <w:rPr>
          <w:sz w:val="18"/>
          <w:szCs w:val="18"/>
        </w:rPr>
        <w:t xml:space="preserve">2017 small fish: 4,007 tons - 250 tons (transfer from small fish to large fish) - 333.5 tons (overage in 2016 fishing year) </w:t>
      </w:r>
    </w:p>
    <w:p w14:paraId="75E22404" w14:textId="200B6B89" w:rsidR="005F323B" w:rsidRDefault="005F323B" w:rsidP="005F323B">
      <w:pPr>
        <w:pStyle w:val="FootnoteText"/>
        <w:ind w:left="540"/>
        <w:rPr>
          <w:sz w:val="18"/>
          <w:szCs w:val="18"/>
          <w:lang w:eastAsia="ko-KR"/>
        </w:rPr>
      </w:pPr>
      <w:r>
        <w:rPr>
          <w:sz w:val="18"/>
          <w:szCs w:val="18"/>
        </w:rPr>
        <w:t xml:space="preserve"> </w:t>
      </w:r>
      <w:r w:rsidRPr="005F323B">
        <w:rPr>
          <w:sz w:val="18"/>
          <w:szCs w:val="18"/>
        </w:rPr>
        <w:t xml:space="preserve">large fish: 4,882 tons + 250 tons (transfer from small fish to large fish) </w:t>
      </w:r>
    </w:p>
    <w:p w14:paraId="531715F7" w14:textId="77777777" w:rsidR="005F323B" w:rsidRDefault="005F323B" w:rsidP="005F323B">
      <w:pPr>
        <w:pStyle w:val="FootnoteText"/>
        <w:numPr>
          <w:ilvl w:val="0"/>
          <w:numId w:val="16"/>
        </w:numPr>
        <w:ind w:left="180" w:hanging="180"/>
        <w:rPr>
          <w:sz w:val="18"/>
          <w:szCs w:val="18"/>
          <w:lang w:eastAsia="ko-KR"/>
        </w:rPr>
      </w:pPr>
      <w:r w:rsidRPr="005F323B">
        <w:rPr>
          <w:sz w:val="18"/>
          <w:szCs w:val="18"/>
        </w:rPr>
        <w:t xml:space="preserve">2018 small fish: 4,007 tons - 250 tons (transfer from small fish to large fish) </w:t>
      </w:r>
    </w:p>
    <w:p w14:paraId="736B2E1C" w14:textId="2063644C" w:rsidR="005F323B" w:rsidRDefault="005F323B" w:rsidP="005F323B">
      <w:pPr>
        <w:pStyle w:val="FootnoteText"/>
        <w:ind w:left="540"/>
        <w:rPr>
          <w:sz w:val="18"/>
          <w:szCs w:val="18"/>
          <w:lang w:eastAsia="ko-KR"/>
        </w:rPr>
      </w:pPr>
      <w:r>
        <w:rPr>
          <w:sz w:val="18"/>
          <w:szCs w:val="18"/>
        </w:rPr>
        <w:t xml:space="preserve"> </w:t>
      </w:r>
      <w:r w:rsidRPr="005F323B">
        <w:rPr>
          <w:sz w:val="18"/>
          <w:szCs w:val="18"/>
        </w:rPr>
        <w:t xml:space="preserve">large fish: 4,882 tons + 250 tons (transfer from small fish to large fish) </w:t>
      </w:r>
    </w:p>
    <w:p w14:paraId="101A1A3E" w14:textId="77777777" w:rsidR="005F323B" w:rsidRDefault="005F323B" w:rsidP="005F323B">
      <w:pPr>
        <w:pStyle w:val="FootnoteText"/>
        <w:numPr>
          <w:ilvl w:val="0"/>
          <w:numId w:val="16"/>
        </w:numPr>
        <w:ind w:left="180" w:hanging="180"/>
        <w:rPr>
          <w:sz w:val="18"/>
          <w:szCs w:val="18"/>
          <w:lang w:eastAsia="ko-KR"/>
        </w:rPr>
      </w:pPr>
      <w:r w:rsidRPr="005F323B">
        <w:rPr>
          <w:sz w:val="18"/>
          <w:szCs w:val="18"/>
        </w:rPr>
        <w:t xml:space="preserve">2019 small fish: 4,007 tons - 250 tons (transfer from small fish to large fish) </w:t>
      </w:r>
    </w:p>
    <w:p w14:paraId="6773AB61" w14:textId="6923E05E" w:rsidR="005F323B" w:rsidRDefault="005F323B" w:rsidP="005F323B">
      <w:pPr>
        <w:pStyle w:val="FootnoteText"/>
        <w:ind w:left="540"/>
        <w:rPr>
          <w:sz w:val="18"/>
          <w:szCs w:val="18"/>
          <w:lang w:eastAsia="ko-KR"/>
        </w:rPr>
      </w:pPr>
      <w:r>
        <w:rPr>
          <w:sz w:val="18"/>
          <w:szCs w:val="18"/>
        </w:rPr>
        <w:t xml:space="preserve"> </w:t>
      </w:r>
      <w:r w:rsidRPr="005F323B">
        <w:rPr>
          <w:sz w:val="18"/>
          <w:szCs w:val="18"/>
        </w:rPr>
        <w:t xml:space="preserve">large fish: 4,882 tons + 250 tons (transfer from small fish to large fish) </w:t>
      </w:r>
    </w:p>
    <w:p w14:paraId="3A4359BD" w14:textId="77777777" w:rsidR="005F323B" w:rsidRDefault="005F323B" w:rsidP="005F323B">
      <w:pPr>
        <w:pStyle w:val="FootnoteText"/>
        <w:numPr>
          <w:ilvl w:val="0"/>
          <w:numId w:val="16"/>
        </w:numPr>
        <w:ind w:left="180" w:hanging="180"/>
        <w:rPr>
          <w:sz w:val="18"/>
          <w:szCs w:val="18"/>
          <w:lang w:eastAsia="ko-KR"/>
        </w:rPr>
      </w:pPr>
      <w:r w:rsidRPr="005F323B">
        <w:rPr>
          <w:sz w:val="18"/>
          <w:szCs w:val="18"/>
        </w:rPr>
        <w:t xml:space="preserve">2020 small fish: 4,007 tons - 450 tons (transfer from small fish to large fish) + 681.1 tons (carry over from the previous management year) </w:t>
      </w:r>
    </w:p>
    <w:p w14:paraId="3064818C" w14:textId="50946CEF" w:rsidR="005F323B" w:rsidRPr="005F323B" w:rsidRDefault="005F323B" w:rsidP="005F323B">
      <w:pPr>
        <w:pStyle w:val="FootnoteText"/>
        <w:ind w:left="54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5F323B">
        <w:rPr>
          <w:sz w:val="18"/>
          <w:szCs w:val="18"/>
        </w:rPr>
        <w:t>large fish: 4,882 tons + 450 tons (transfer from small fish to large fish) + 527.5 tons (carry over from the previous management year) + 300 tons (transfer from Chinese Taipei)</w:t>
      </w:r>
    </w:p>
  </w:footnote>
  <w:footnote w:id="8">
    <w:p w14:paraId="1D7E918F" w14:textId="77777777" w:rsidR="003423F4" w:rsidRPr="00996BB5" w:rsidRDefault="003423F4">
      <w:pPr>
        <w:pStyle w:val="FootnoteText"/>
        <w:rPr>
          <w:rFonts w:ascii="Times New Roman" w:hAnsi="Times New Roman" w:cs="Times New Roman"/>
        </w:rPr>
      </w:pPr>
      <w:r w:rsidRPr="003A35EA">
        <w:rPr>
          <w:rStyle w:val="FootnoteReference"/>
          <w:rFonts w:ascii="Times New Roman" w:hAnsi="Times New Roman" w:cs="Times New Roman"/>
        </w:rPr>
        <w:footnoteRef/>
      </w:r>
      <w:r w:rsidRPr="003A35EA">
        <w:rPr>
          <w:rFonts w:ascii="Times New Roman" w:hAnsi="Times New Roman" w:cs="Times New Roman"/>
        </w:rPr>
        <w:t xml:space="preserve"> </w:t>
      </w:r>
      <w:r w:rsidRPr="00996BB5">
        <w:rPr>
          <w:rFonts w:ascii="Times New Roman" w:hAnsi="Times New Roman" w:cs="Times New Roman"/>
        </w:rPr>
        <w:t xml:space="preserve">Pacific bluefin tuna catches are reported on longline </w:t>
      </w:r>
      <w:proofErr w:type="spellStart"/>
      <w:r w:rsidRPr="00996BB5">
        <w:rPr>
          <w:rFonts w:ascii="Times New Roman" w:hAnsi="Times New Roman" w:cs="Times New Roman"/>
        </w:rPr>
        <w:t>logsheets</w:t>
      </w:r>
      <w:proofErr w:type="spellEnd"/>
      <w:r w:rsidRPr="00996BB5">
        <w:rPr>
          <w:rFonts w:ascii="Times New Roman" w:hAnsi="Times New Roman" w:cs="Times New Roman"/>
        </w:rPr>
        <w:t xml:space="preserve"> for the American Samoa </w:t>
      </w:r>
      <w:proofErr w:type="gramStart"/>
      <w:r w:rsidRPr="00996BB5">
        <w:rPr>
          <w:rFonts w:ascii="Times New Roman" w:hAnsi="Times New Roman" w:cs="Times New Roman"/>
        </w:rPr>
        <w:t>fishery,</w:t>
      </w:r>
      <w:proofErr w:type="gramEnd"/>
      <w:r w:rsidRPr="00996BB5">
        <w:rPr>
          <w:rFonts w:ascii="Times New Roman" w:hAnsi="Times New Roman" w:cs="Times New Roman"/>
        </w:rPr>
        <w:t xml:space="preserve"> however the species may be misidentified.</w:t>
      </w:r>
    </w:p>
  </w:footnote>
  <w:footnote w:id="9">
    <w:p w14:paraId="25FF1959" w14:textId="13A2A297" w:rsidR="003423F4" w:rsidRPr="00996BB5" w:rsidRDefault="003423F4">
      <w:pPr>
        <w:pStyle w:val="FootnoteText"/>
        <w:rPr>
          <w:rFonts w:ascii="Times New Roman" w:hAnsi="Times New Roman" w:cs="Times New Roman"/>
          <w:lang w:val="en-PH"/>
        </w:rPr>
      </w:pPr>
      <w:r w:rsidRPr="00996BB5">
        <w:rPr>
          <w:rStyle w:val="FootnoteReference"/>
          <w:rFonts w:ascii="Times New Roman" w:hAnsi="Times New Roman" w:cs="Times New Roman"/>
        </w:rPr>
        <w:footnoteRef/>
      </w:r>
      <w:r w:rsidRPr="00996BB5">
        <w:rPr>
          <w:rFonts w:ascii="Times New Roman" w:hAnsi="Times New Roman" w:cs="Times New Roman"/>
        </w:rPr>
        <w:t xml:space="preserve"> </w:t>
      </w:r>
      <w:bookmarkStart w:id="2" w:name="_Hlk20756235"/>
      <w:r w:rsidRPr="00996BB5">
        <w:rPr>
          <w:rFonts w:ascii="Times New Roman" w:hAnsi="Times New Roman" w:cs="Times New Roman"/>
          <w:lang w:val="en-PH"/>
        </w:rPr>
        <w:t>These small catches are bycatch only. Vanuatu does not target PBF at all.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5429"/>
    <w:multiLevelType w:val="hybridMultilevel"/>
    <w:tmpl w:val="CC74FC4C"/>
    <w:lvl w:ilvl="0" w:tplc="880E1A96">
      <w:start w:val="1"/>
      <w:numFmt w:val="decimal"/>
      <w:lvlText w:val="(%1)"/>
      <w:lvlJc w:val="left"/>
      <w:pPr>
        <w:ind w:left="120" w:hanging="347"/>
      </w:pPr>
      <w:rPr>
        <w:rFonts w:ascii="Times New Roman" w:eastAsia="Times New Roman" w:hAnsi="Times New Roman" w:hint="default"/>
        <w:sz w:val="24"/>
        <w:szCs w:val="24"/>
      </w:rPr>
    </w:lvl>
    <w:lvl w:ilvl="1" w:tplc="69623F06">
      <w:start w:val="1"/>
      <w:numFmt w:val="bullet"/>
      <w:lvlText w:val="•"/>
      <w:lvlJc w:val="left"/>
      <w:pPr>
        <w:ind w:left="1068" w:hanging="347"/>
      </w:pPr>
      <w:rPr>
        <w:rFonts w:hint="default"/>
      </w:rPr>
    </w:lvl>
    <w:lvl w:ilvl="2" w:tplc="17A0A420">
      <w:start w:val="1"/>
      <w:numFmt w:val="bullet"/>
      <w:lvlText w:val="•"/>
      <w:lvlJc w:val="left"/>
      <w:pPr>
        <w:ind w:left="2016" w:hanging="347"/>
      </w:pPr>
      <w:rPr>
        <w:rFonts w:hint="default"/>
      </w:rPr>
    </w:lvl>
    <w:lvl w:ilvl="3" w:tplc="CD70F37C">
      <w:start w:val="1"/>
      <w:numFmt w:val="bullet"/>
      <w:lvlText w:val="•"/>
      <w:lvlJc w:val="left"/>
      <w:pPr>
        <w:ind w:left="2964" w:hanging="347"/>
      </w:pPr>
      <w:rPr>
        <w:rFonts w:hint="default"/>
      </w:rPr>
    </w:lvl>
    <w:lvl w:ilvl="4" w:tplc="7C36BCE8">
      <w:start w:val="1"/>
      <w:numFmt w:val="bullet"/>
      <w:lvlText w:val="•"/>
      <w:lvlJc w:val="left"/>
      <w:pPr>
        <w:ind w:left="3912" w:hanging="347"/>
      </w:pPr>
      <w:rPr>
        <w:rFonts w:hint="default"/>
      </w:rPr>
    </w:lvl>
    <w:lvl w:ilvl="5" w:tplc="C482350A">
      <w:start w:val="1"/>
      <w:numFmt w:val="bullet"/>
      <w:lvlText w:val="•"/>
      <w:lvlJc w:val="left"/>
      <w:pPr>
        <w:ind w:left="4860" w:hanging="347"/>
      </w:pPr>
      <w:rPr>
        <w:rFonts w:hint="default"/>
      </w:rPr>
    </w:lvl>
    <w:lvl w:ilvl="6" w:tplc="1B46B90C">
      <w:start w:val="1"/>
      <w:numFmt w:val="bullet"/>
      <w:lvlText w:val="•"/>
      <w:lvlJc w:val="left"/>
      <w:pPr>
        <w:ind w:left="5808" w:hanging="347"/>
      </w:pPr>
      <w:rPr>
        <w:rFonts w:hint="default"/>
      </w:rPr>
    </w:lvl>
    <w:lvl w:ilvl="7" w:tplc="7366A784">
      <w:start w:val="1"/>
      <w:numFmt w:val="bullet"/>
      <w:lvlText w:val="•"/>
      <w:lvlJc w:val="left"/>
      <w:pPr>
        <w:ind w:left="6756" w:hanging="347"/>
      </w:pPr>
      <w:rPr>
        <w:rFonts w:hint="default"/>
      </w:rPr>
    </w:lvl>
    <w:lvl w:ilvl="8" w:tplc="0600AA8C">
      <w:start w:val="1"/>
      <w:numFmt w:val="bullet"/>
      <w:lvlText w:val="•"/>
      <w:lvlJc w:val="left"/>
      <w:pPr>
        <w:ind w:left="7704" w:hanging="347"/>
      </w:pPr>
      <w:rPr>
        <w:rFonts w:hint="default"/>
      </w:rPr>
    </w:lvl>
  </w:abstractNum>
  <w:abstractNum w:abstractNumId="1" w15:restartNumberingAfterBreak="0">
    <w:nsid w:val="24C55D6F"/>
    <w:multiLevelType w:val="hybridMultilevel"/>
    <w:tmpl w:val="42E82098"/>
    <w:lvl w:ilvl="0" w:tplc="968E6702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8EC1AD1"/>
    <w:multiLevelType w:val="hybridMultilevel"/>
    <w:tmpl w:val="DFF6981C"/>
    <w:lvl w:ilvl="0" w:tplc="0EA8A650">
      <w:start w:val="1"/>
      <w:numFmt w:val="decimal"/>
      <w:lvlText w:val="%1."/>
      <w:lvlJc w:val="left"/>
      <w:pPr>
        <w:ind w:left="120" w:hanging="364"/>
      </w:pPr>
      <w:rPr>
        <w:rFonts w:ascii="Times New Roman" w:eastAsia="Times New Roman" w:hAnsi="Times New Roman" w:hint="default"/>
        <w:sz w:val="24"/>
        <w:szCs w:val="24"/>
      </w:rPr>
    </w:lvl>
    <w:lvl w:ilvl="1" w:tplc="F4E4879E">
      <w:start w:val="1"/>
      <w:numFmt w:val="lowerLetter"/>
      <w:lvlText w:val="%2."/>
      <w:lvlJc w:val="left"/>
      <w:pPr>
        <w:ind w:left="120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285E0CBE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4FC249F6">
      <w:start w:val="1"/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D086195E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961294C0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290CFE3E">
      <w:start w:val="1"/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3F54D784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A60C9FB6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3" w15:restartNumberingAfterBreak="0">
    <w:nsid w:val="2B2D2602"/>
    <w:multiLevelType w:val="hybridMultilevel"/>
    <w:tmpl w:val="E26E1D5A"/>
    <w:lvl w:ilvl="0" w:tplc="A77E0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A40BC"/>
    <w:multiLevelType w:val="hybridMultilevel"/>
    <w:tmpl w:val="48541B76"/>
    <w:lvl w:ilvl="0" w:tplc="3D8A46A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592DD7"/>
    <w:multiLevelType w:val="hybridMultilevel"/>
    <w:tmpl w:val="B8287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076B5"/>
    <w:multiLevelType w:val="hybridMultilevel"/>
    <w:tmpl w:val="92B2588C"/>
    <w:lvl w:ilvl="0" w:tplc="D5943910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74CC2"/>
    <w:multiLevelType w:val="hybridMultilevel"/>
    <w:tmpl w:val="2F6000B4"/>
    <w:lvl w:ilvl="0" w:tplc="B92074B2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4D0913ED"/>
    <w:multiLevelType w:val="hybridMultilevel"/>
    <w:tmpl w:val="5EC4D7C2"/>
    <w:lvl w:ilvl="0" w:tplc="5EF8DE7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116238"/>
    <w:multiLevelType w:val="hybridMultilevel"/>
    <w:tmpl w:val="C6A661D8"/>
    <w:lvl w:ilvl="0" w:tplc="03B0DEBA">
      <w:start w:val="2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56CC9D2">
      <w:start w:val="1"/>
      <w:numFmt w:val="decimal"/>
      <w:lvlText w:val="(%2)"/>
      <w:lvlJc w:val="left"/>
      <w:pPr>
        <w:ind w:left="1375" w:hanging="5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65A12DB0"/>
    <w:multiLevelType w:val="hybridMultilevel"/>
    <w:tmpl w:val="EBB2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456CD"/>
    <w:multiLevelType w:val="multilevel"/>
    <w:tmpl w:val="7B644F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FAE4564"/>
    <w:multiLevelType w:val="hybridMultilevel"/>
    <w:tmpl w:val="ABDC8E8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6FE85CA1"/>
    <w:multiLevelType w:val="hybridMultilevel"/>
    <w:tmpl w:val="08CCE1B0"/>
    <w:lvl w:ilvl="0" w:tplc="7B284636">
      <w:start w:val="1"/>
      <w:numFmt w:val="lowerRoman"/>
      <w:lvlText w:val="(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71633C72"/>
    <w:multiLevelType w:val="hybridMultilevel"/>
    <w:tmpl w:val="C644909A"/>
    <w:lvl w:ilvl="0" w:tplc="79B478A4">
      <w:start w:val="11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33D3F97"/>
    <w:multiLevelType w:val="hybridMultilevel"/>
    <w:tmpl w:val="A226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5"/>
  </w:num>
  <w:num w:numId="8">
    <w:abstractNumId w:val="11"/>
  </w:num>
  <w:num w:numId="9">
    <w:abstractNumId w:val="9"/>
  </w:num>
  <w:num w:numId="10">
    <w:abstractNumId w:val="1"/>
  </w:num>
  <w:num w:numId="11">
    <w:abstractNumId w:val="4"/>
  </w:num>
  <w:num w:numId="12">
    <w:abstractNumId w:val="13"/>
  </w:num>
  <w:num w:numId="13">
    <w:abstractNumId w:val="8"/>
  </w:num>
  <w:num w:numId="14">
    <w:abstractNumId w:val="7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02"/>
    <w:rsid w:val="000023E5"/>
    <w:rsid w:val="000167C3"/>
    <w:rsid w:val="00026956"/>
    <w:rsid w:val="00056FC6"/>
    <w:rsid w:val="000677AF"/>
    <w:rsid w:val="000737D4"/>
    <w:rsid w:val="00083712"/>
    <w:rsid w:val="00086DF9"/>
    <w:rsid w:val="00096085"/>
    <w:rsid w:val="000A326E"/>
    <w:rsid w:val="000A412B"/>
    <w:rsid w:val="000B7361"/>
    <w:rsid w:val="000C1675"/>
    <w:rsid w:val="000C4195"/>
    <w:rsid w:val="000C466A"/>
    <w:rsid w:val="000D326C"/>
    <w:rsid w:val="000E193A"/>
    <w:rsid w:val="000E3C73"/>
    <w:rsid w:val="000E498A"/>
    <w:rsid w:val="000E621D"/>
    <w:rsid w:val="001264C5"/>
    <w:rsid w:val="00155DA2"/>
    <w:rsid w:val="001576E2"/>
    <w:rsid w:val="001818F1"/>
    <w:rsid w:val="00185536"/>
    <w:rsid w:val="001A6756"/>
    <w:rsid w:val="001D12FE"/>
    <w:rsid w:val="001D1E3D"/>
    <w:rsid w:val="001E2C70"/>
    <w:rsid w:val="00206BA7"/>
    <w:rsid w:val="00222A1E"/>
    <w:rsid w:val="002233E1"/>
    <w:rsid w:val="00232501"/>
    <w:rsid w:val="0024645C"/>
    <w:rsid w:val="00257668"/>
    <w:rsid w:val="00281142"/>
    <w:rsid w:val="00283638"/>
    <w:rsid w:val="00293F31"/>
    <w:rsid w:val="002A7A6C"/>
    <w:rsid w:val="002B075F"/>
    <w:rsid w:val="002B12BE"/>
    <w:rsid w:val="002B53D5"/>
    <w:rsid w:val="002C1832"/>
    <w:rsid w:val="002C5C99"/>
    <w:rsid w:val="002D47D5"/>
    <w:rsid w:val="002E332A"/>
    <w:rsid w:val="002F3BD1"/>
    <w:rsid w:val="00311197"/>
    <w:rsid w:val="00315952"/>
    <w:rsid w:val="003423F4"/>
    <w:rsid w:val="00352B87"/>
    <w:rsid w:val="003703B2"/>
    <w:rsid w:val="00371CA1"/>
    <w:rsid w:val="003720C8"/>
    <w:rsid w:val="00382B12"/>
    <w:rsid w:val="003A26FF"/>
    <w:rsid w:val="003A2F06"/>
    <w:rsid w:val="003A35EA"/>
    <w:rsid w:val="003A458C"/>
    <w:rsid w:val="003B21AF"/>
    <w:rsid w:val="003B3D66"/>
    <w:rsid w:val="003C2164"/>
    <w:rsid w:val="003D2958"/>
    <w:rsid w:val="003F02AC"/>
    <w:rsid w:val="00401D0A"/>
    <w:rsid w:val="00402808"/>
    <w:rsid w:val="0045205B"/>
    <w:rsid w:val="00455769"/>
    <w:rsid w:val="00457A5F"/>
    <w:rsid w:val="004A31F9"/>
    <w:rsid w:val="004D593D"/>
    <w:rsid w:val="004E4213"/>
    <w:rsid w:val="00502CD5"/>
    <w:rsid w:val="005055BF"/>
    <w:rsid w:val="0050643F"/>
    <w:rsid w:val="00515F79"/>
    <w:rsid w:val="00532511"/>
    <w:rsid w:val="005329FD"/>
    <w:rsid w:val="00562185"/>
    <w:rsid w:val="00594BF1"/>
    <w:rsid w:val="005963E0"/>
    <w:rsid w:val="005B12D3"/>
    <w:rsid w:val="005B5BED"/>
    <w:rsid w:val="005C1480"/>
    <w:rsid w:val="005C6318"/>
    <w:rsid w:val="005D46F4"/>
    <w:rsid w:val="005E1738"/>
    <w:rsid w:val="005F323B"/>
    <w:rsid w:val="00602821"/>
    <w:rsid w:val="006044E2"/>
    <w:rsid w:val="00611322"/>
    <w:rsid w:val="00614C3A"/>
    <w:rsid w:val="0062756C"/>
    <w:rsid w:val="006356C3"/>
    <w:rsid w:val="00662AAC"/>
    <w:rsid w:val="006865B9"/>
    <w:rsid w:val="006B550D"/>
    <w:rsid w:val="006C2745"/>
    <w:rsid w:val="006C5F9A"/>
    <w:rsid w:val="00700E3A"/>
    <w:rsid w:val="00701602"/>
    <w:rsid w:val="00703534"/>
    <w:rsid w:val="0070632C"/>
    <w:rsid w:val="00706817"/>
    <w:rsid w:val="00715FF9"/>
    <w:rsid w:val="00737E91"/>
    <w:rsid w:val="00747782"/>
    <w:rsid w:val="00762345"/>
    <w:rsid w:val="00767875"/>
    <w:rsid w:val="0078308C"/>
    <w:rsid w:val="00783BE2"/>
    <w:rsid w:val="007A4335"/>
    <w:rsid w:val="007B01C8"/>
    <w:rsid w:val="007B2C15"/>
    <w:rsid w:val="007C1900"/>
    <w:rsid w:val="007C79F9"/>
    <w:rsid w:val="007D6548"/>
    <w:rsid w:val="007F6BA4"/>
    <w:rsid w:val="00804DA4"/>
    <w:rsid w:val="00824B60"/>
    <w:rsid w:val="00826ED2"/>
    <w:rsid w:val="00882702"/>
    <w:rsid w:val="00892878"/>
    <w:rsid w:val="00897B04"/>
    <w:rsid w:val="008C507E"/>
    <w:rsid w:val="008F5B38"/>
    <w:rsid w:val="00905D5B"/>
    <w:rsid w:val="00935DF2"/>
    <w:rsid w:val="0097274B"/>
    <w:rsid w:val="00990AD7"/>
    <w:rsid w:val="00990E97"/>
    <w:rsid w:val="0099415E"/>
    <w:rsid w:val="00996BB5"/>
    <w:rsid w:val="009A165B"/>
    <w:rsid w:val="009B6A14"/>
    <w:rsid w:val="009D2393"/>
    <w:rsid w:val="009D282C"/>
    <w:rsid w:val="009F4431"/>
    <w:rsid w:val="00A153A6"/>
    <w:rsid w:val="00A3232E"/>
    <w:rsid w:val="00A820C7"/>
    <w:rsid w:val="00AA720B"/>
    <w:rsid w:val="00AA7C4A"/>
    <w:rsid w:val="00AB0583"/>
    <w:rsid w:val="00AB0710"/>
    <w:rsid w:val="00AC7296"/>
    <w:rsid w:val="00AD4517"/>
    <w:rsid w:val="00B029AE"/>
    <w:rsid w:val="00B2142D"/>
    <w:rsid w:val="00B57F0A"/>
    <w:rsid w:val="00B65EDF"/>
    <w:rsid w:val="00B758F8"/>
    <w:rsid w:val="00B76D83"/>
    <w:rsid w:val="00BA5884"/>
    <w:rsid w:val="00BB482A"/>
    <w:rsid w:val="00BD4768"/>
    <w:rsid w:val="00BD7344"/>
    <w:rsid w:val="00BF2393"/>
    <w:rsid w:val="00C06A2C"/>
    <w:rsid w:val="00C24562"/>
    <w:rsid w:val="00C26CF8"/>
    <w:rsid w:val="00C34325"/>
    <w:rsid w:val="00C36DBC"/>
    <w:rsid w:val="00C559F3"/>
    <w:rsid w:val="00C62C7D"/>
    <w:rsid w:val="00C752BF"/>
    <w:rsid w:val="00C776FD"/>
    <w:rsid w:val="00CA06F0"/>
    <w:rsid w:val="00CC4662"/>
    <w:rsid w:val="00CD748D"/>
    <w:rsid w:val="00CE5078"/>
    <w:rsid w:val="00D253CB"/>
    <w:rsid w:val="00D30454"/>
    <w:rsid w:val="00D31627"/>
    <w:rsid w:val="00D37D81"/>
    <w:rsid w:val="00D53F0E"/>
    <w:rsid w:val="00D80943"/>
    <w:rsid w:val="00D90A10"/>
    <w:rsid w:val="00DA0106"/>
    <w:rsid w:val="00DA702D"/>
    <w:rsid w:val="00DC72AD"/>
    <w:rsid w:val="00DE41EA"/>
    <w:rsid w:val="00DE5331"/>
    <w:rsid w:val="00E04C7F"/>
    <w:rsid w:val="00E315FB"/>
    <w:rsid w:val="00E47F0B"/>
    <w:rsid w:val="00E554AE"/>
    <w:rsid w:val="00E57160"/>
    <w:rsid w:val="00E80AF6"/>
    <w:rsid w:val="00E9431E"/>
    <w:rsid w:val="00E95BDB"/>
    <w:rsid w:val="00EA4B61"/>
    <w:rsid w:val="00EB28B6"/>
    <w:rsid w:val="00EB4829"/>
    <w:rsid w:val="00ED14F5"/>
    <w:rsid w:val="00EF04C2"/>
    <w:rsid w:val="00EF1043"/>
    <w:rsid w:val="00EF5A3A"/>
    <w:rsid w:val="00F045C9"/>
    <w:rsid w:val="00F04663"/>
    <w:rsid w:val="00F10CC6"/>
    <w:rsid w:val="00F17021"/>
    <w:rsid w:val="00F225AC"/>
    <w:rsid w:val="00F41C19"/>
    <w:rsid w:val="00F47629"/>
    <w:rsid w:val="00F5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4FE94"/>
  <w15:docId w15:val="{5FE30D8C-FB13-4603-969E-F1373B16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829"/>
    <w:pPr>
      <w:keepNext/>
      <w:numPr>
        <w:numId w:val="8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829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829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829"/>
    <w:pPr>
      <w:keepNext/>
      <w:numPr>
        <w:ilvl w:val="3"/>
        <w:numId w:val="8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829"/>
    <w:pPr>
      <w:numPr>
        <w:ilvl w:val="4"/>
        <w:numId w:val="8"/>
      </w:num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B4829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Batang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829"/>
    <w:pPr>
      <w:numPr>
        <w:ilvl w:val="6"/>
        <w:numId w:val="8"/>
      </w:numPr>
      <w:spacing w:before="240" w:after="60" w:line="240" w:lineRule="auto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829"/>
    <w:pPr>
      <w:numPr>
        <w:ilvl w:val="7"/>
        <w:numId w:val="8"/>
      </w:num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829"/>
    <w:pPr>
      <w:numPr>
        <w:ilvl w:val="8"/>
        <w:numId w:val="8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33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335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6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5B9"/>
  </w:style>
  <w:style w:type="paragraph" w:styleId="Footer">
    <w:name w:val="footer"/>
    <w:basedOn w:val="Normal"/>
    <w:link w:val="FooterChar"/>
    <w:uiPriority w:val="99"/>
    <w:unhideWhenUsed/>
    <w:rsid w:val="00686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5B9"/>
  </w:style>
  <w:style w:type="paragraph" w:customStyle="1" w:styleId="Default">
    <w:name w:val="Default"/>
    <w:rsid w:val="00D90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90A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0A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0A10"/>
    <w:rPr>
      <w:vertAlign w:val="superscript"/>
    </w:rPr>
  </w:style>
  <w:style w:type="paragraph" w:styleId="BodyText">
    <w:name w:val="Body Text"/>
    <w:basedOn w:val="Normal"/>
    <w:link w:val="BodyTextChar"/>
    <w:rsid w:val="001A6756"/>
    <w:pPr>
      <w:spacing w:after="0" w:line="240" w:lineRule="auto"/>
      <w:ind w:left="1440" w:hanging="1440"/>
      <w:jc w:val="center"/>
    </w:pPr>
    <w:rPr>
      <w:rFonts w:ascii="Times New Roman" w:eastAsia="Batang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1A6756"/>
    <w:rPr>
      <w:rFonts w:ascii="Times New Roman" w:eastAsia="Batang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703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48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82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82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82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82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B4829"/>
    <w:rPr>
      <w:rFonts w:ascii="Times New Roman" w:eastAsia="Batang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82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82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82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9FEA-E07C-474C-9496-B85FE03C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1229</Words>
  <Characters>7008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NOAA Fisheries PIRO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</dc:creator>
  <cp:lastModifiedBy>SungKwon Soh</cp:lastModifiedBy>
  <cp:revision>4</cp:revision>
  <cp:lastPrinted>2021-10-11T04:48:00Z</cp:lastPrinted>
  <dcterms:created xsi:type="dcterms:W3CDTF">2021-10-11T04:47:00Z</dcterms:created>
  <dcterms:modified xsi:type="dcterms:W3CDTF">2021-10-11T04:55:00Z</dcterms:modified>
</cp:coreProperties>
</file>