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901B7B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CA30733" wp14:editId="25581415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</w:p>
    <w:p w:rsidR="00901B7B" w:rsidRDefault="00A50E67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  <w:r>
        <w:rPr>
          <w:rFonts w:ascii="Times New Roman" w:eastAsia="Malgun Gothic" w:hAnsi="Times New Roman" w:cs="Times New Roman"/>
          <w:b/>
          <w:szCs w:val="22"/>
          <w:lang w:eastAsia="ko-KR"/>
        </w:rPr>
        <w:t>PACIFIC TUNA TAGGING PROJECT</w:t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  <w:r w:rsidRPr="00901B7B">
        <w:rPr>
          <w:rFonts w:ascii="Times New Roman" w:eastAsia="Malgun Gothic" w:hAnsi="Times New Roman" w:cs="Times New Roman"/>
          <w:b/>
          <w:szCs w:val="22"/>
          <w:lang w:eastAsia="ko-KR"/>
        </w:rPr>
        <w:t>STEERING COMMITTEE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Cs w:val="22"/>
          <w:lang w:eastAsia="ko-KR"/>
        </w:rPr>
      </w:pP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Cs/>
          <w:szCs w:val="22"/>
          <w:lang w:eastAsia="ko-KR"/>
        </w:rPr>
      </w:pPr>
      <w:r w:rsidRPr="00901B7B">
        <w:rPr>
          <w:rFonts w:ascii="Times New Roman" w:eastAsia="Malgun Gothic" w:hAnsi="Times New Roman" w:cs="Times New Roman"/>
          <w:bCs/>
          <w:szCs w:val="22"/>
          <w:lang w:eastAsia="ko-KR"/>
        </w:rPr>
        <w:t>COM/FSM China Friendship Sport Center, Pohnpei, Federated States of Micronesia</w:t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Cs/>
          <w:szCs w:val="22"/>
          <w:lang w:eastAsia="ko-KR"/>
        </w:rPr>
      </w:pPr>
      <w:r w:rsidRPr="00901B7B">
        <w:rPr>
          <w:rFonts w:ascii="Times New Roman" w:hAnsi="Times New Roman" w:cs="Times New Roman"/>
          <w:bCs/>
          <w:szCs w:val="22"/>
          <w:lang w:eastAsia="ko-KR"/>
        </w:rPr>
        <w:t xml:space="preserve"> </w:t>
      </w:r>
      <w:r w:rsidR="00A50E67">
        <w:rPr>
          <w:rFonts w:ascii="Times New Roman" w:eastAsia="Malgun Gothic" w:hAnsi="Times New Roman" w:cs="Times New Roman"/>
          <w:bCs/>
          <w:szCs w:val="22"/>
          <w:lang w:eastAsia="ko-KR"/>
        </w:rPr>
        <w:t>17:30-19:0</w:t>
      </w:r>
      <w:r w:rsidRPr="00901B7B">
        <w:rPr>
          <w:rFonts w:ascii="Times New Roman" w:eastAsia="Malgun Gothic" w:hAnsi="Times New Roman" w:cs="Times New Roman"/>
          <w:bCs/>
          <w:szCs w:val="22"/>
          <w:lang w:eastAsia="ko-KR"/>
        </w:rPr>
        <w:t xml:space="preserve">0, </w:t>
      </w:r>
      <w:r w:rsidR="00A50E67">
        <w:rPr>
          <w:rFonts w:ascii="Times New Roman" w:eastAsia="Malgun Gothic" w:hAnsi="Times New Roman" w:cs="Times New Roman"/>
          <w:bCs/>
          <w:szCs w:val="22"/>
          <w:lang w:eastAsia="ko-KR"/>
        </w:rPr>
        <w:t>Tuesday 13</w:t>
      </w:r>
      <w:r w:rsidRPr="00901B7B">
        <w:rPr>
          <w:rFonts w:ascii="Times New Roman" w:eastAsia="Malgun Gothic" w:hAnsi="Times New Roman" w:cs="Times New Roman"/>
          <w:bCs/>
          <w:szCs w:val="22"/>
          <w:lang w:eastAsia="ko-KR"/>
        </w:rPr>
        <w:t xml:space="preserve"> August 2019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Cs/>
          <w:szCs w:val="22"/>
          <w:lang w:eastAsia="ko-KR"/>
        </w:rPr>
      </w:pPr>
    </w:p>
    <w:p w:rsidR="00901B7B" w:rsidRPr="00901B7B" w:rsidRDefault="00901B7B" w:rsidP="00901B7B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901B7B">
        <w:rPr>
          <w:b/>
          <w:sz w:val="22"/>
          <w:szCs w:val="22"/>
          <w:lang w:val="en-US"/>
        </w:rPr>
        <w:t>PROVISIONAL AGENDA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Batang" w:hAnsi="Times New Roman" w:cs="Times New Roman"/>
          <w:b/>
          <w:szCs w:val="22"/>
          <w:lang w:eastAsia="ko-KR"/>
        </w:rPr>
      </w:pPr>
      <w:r w:rsidRPr="00901B7B">
        <w:rPr>
          <w:rFonts w:ascii="Times New Roman" w:hAnsi="Times New Roman" w:cs="Times New Roman"/>
          <w:b/>
          <w:szCs w:val="22"/>
        </w:rPr>
        <w:t>WCPFC-SC15-20</w:t>
      </w:r>
      <w:r w:rsidRPr="00901B7B">
        <w:rPr>
          <w:rFonts w:ascii="Times New Roman" w:eastAsia="Malgun Gothic" w:hAnsi="Times New Roman" w:cs="Times New Roman"/>
          <w:b/>
          <w:szCs w:val="22"/>
          <w:lang w:eastAsia="ko-KR"/>
        </w:rPr>
        <w:t>19</w:t>
      </w:r>
      <w:r w:rsidRPr="00901B7B">
        <w:rPr>
          <w:rFonts w:ascii="Times New Roman" w:hAnsi="Times New Roman" w:cs="Times New Roman"/>
          <w:b/>
          <w:szCs w:val="22"/>
        </w:rPr>
        <w:t>/0</w:t>
      </w:r>
      <w:r w:rsidR="00A50E67">
        <w:rPr>
          <w:rFonts w:ascii="Times New Roman" w:eastAsia="Batang" w:hAnsi="Times New Roman" w:cs="Times New Roman"/>
          <w:b/>
          <w:szCs w:val="22"/>
          <w:lang w:eastAsia="ko-KR"/>
        </w:rPr>
        <w:t>8</w:t>
      </w:r>
    </w:p>
    <w:p w:rsidR="00901B7B" w:rsidRDefault="00901B7B" w:rsidP="00901B7B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4A258F" w:rsidRPr="00A50E67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E67">
        <w:rPr>
          <w:rFonts w:ascii="Times New Roman" w:hAnsi="Times New Roman" w:cs="Times New Roman"/>
          <w:b/>
          <w:bCs/>
          <w:sz w:val="24"/>
          <w:szCs w:val="24"/>
        </w:rPr>
        <w:t>PRELIMINARIES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eastAsia="Malgun Gothic" w:hAnsi="Times New Roman" w:cs="Times New Roman" w:hint="eastAsia"/>
          <w:b/>
          <w:bCs/>
          <w:sz w:val="24"/>
          <w:szCs w:val="24"/>
          <w:lang w:eastAsia="ko-KR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Review and adoption of agenda</w:t>
      </w:r>
    </w:p>
    <w:p w:rsidR="00422150" w:rsidRPr="00422150" w:rsidRDefault="00422150" w:rsidP="00422150">
      <w:pPr>
        <w:pStyle w:val="ListParagraph"/>
        <w:adjustRightInd w:val="0"/>
        <w:snapToGrid w:val="0"/>
        <w:spacing w:after="0" w:line="240" w:lineRule="auto"/>
        <w:ind w:left="1440"/>
        <w:rPr>
          <w:rFonts w:ascii="Times New Roman" w:eastAsia="Malgun Gothic" w:hAnsi="Times New Roman" w:cs="Times New Roman" w:hint="eastAsia"/>
          <w:b/>
          <w:bCs/>
          <w:sz w:val="24"/>
          <w:szCs w:val="24"/>
          <w:lang w:eastAsia="ko-KR"/>
        </w:rPr>
      </w:pPr>
    </w:p>
    <w:p w:rsidR="004A258F" w:rsidRPr="004A258F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PTTP PROGRESS REPORT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PTTP Activities (RP-PTTP-02)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2150">
        <w:rPr>
          <w:rFonts w:ascii="Times New Roman" w:hAnsi="Times New Roman" w:cs="Times New Roman"/>
          <w:sz w:val="24"/>
          <w:szCs w:val="24"/>
        </w:rPr>
        <w:t>2.1.1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At-sea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2150">
        <w:rPr>
          <w:rFonts w:ascii="Times New Roman" w:hAnsi="Times New Roman" w:cs="Times New Roman"/>
          <w:sz w:val="24"/>
          <w:szCs w:val="24"/>
        </w:rPr>
        <w:t>2.1.2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Tag recovery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2150">
        <w:rPr>
          <w:rFonts w:ascii="Times New Roman" w:hAnsi="Times New Roman" w:cs="Times New Roman"/>
          <w:sz w:val="24"/>
          <w:szCs w:val="24"/>
        </w:rPr>
        <w:t>2.1.3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Tag data analyses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2150">
        <w:rPr>
          <w:rFonts w:ascii="Times New Roman" w:hAnsi="Times New Roman" w:cs="Times New Roman"/>
          <w:sz w:val="24"/>
          <w:szCs w:val="24"/>
        </w:rPr>
        <w:t>2.1.4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Tag seeding analyses (SA-IP-06)</w:t>
      </w:r>
    </w:p>
    <w:p w:rsidR="00422150" w:rsidRPr="00422150" w:rsidRDefault="00422150" w:rsidP="00422150">
      <w:pPr>
        <w:pStyle w:val="ListParagraph"/>
        <w:adjustRightInd w:val="0"/>
        <w:snapToGrid w:val="0"/>
        <w:spacing w:after="0" w:line="240" w:lineRule="auto"/>
        <w:ind w:left="1080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4A258F" w:rsidRPr="004A258F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WORK PLAN 2019-2022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2019 Skipjack research voyage (RP-PTTP-02)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Tag recovery network (RP-PTTP-02)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2020 Bigeye research voyage (RP-PTTP-02)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Other elements of the work-plan (RP-PTTP-02)</w:t>
      </w:r>
    </w:p>
    <w:p w:rsidR="00422150" w:rsidRPr="00422150" w:rsidRDefault="00422150" w:rsidP="00422150">
      <w:pPr>
        <w:pStyle w:val="ListParagraph"/>
        <w:adjustRightInd w:val="0"/>
        <w:snapToGrid w:val="0"/>
        <w:spacing w:after="0" w:line="240" w:lineRule="auto"/>
        <w:ind w:left="1080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4A258F" w:rsidRPr="004A258F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RELATED TAG ACTVITIES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 xml:space="preserve">Tagging experiment design and </w:t>
      </w:r>
      <w:proofErr w:type="spellStart"/>
      <w:r w:rsidRPr="00422150">
        <w:rPr>
          <w:rFonts w:ascii="Times New Roman" w:hAnsi="Times New Roman" w:cs="Times New Roman"/>
          <w:b/>
          <w:bCs/>
          <w:sz w:val="24"/>
          <w:szCs w:val="24"/>
        </w:rPr>
        <w:t>Ikamoana</w:t>
      </w:r>
      <w:proofErr w:type="spellEnd"/>
      <w:r w:rsidRPr="00422150">
        <w:rPr>
          <w:rFonts w:ascii="Times New Roman" w:hAnsi="Times New Roman" w:cs="Times New Roman"/>
          <w:b/>
          <w:bCs/>
          <w:sz w:val="24"/>
          <w:szCs w:val="24"/>
        </w:rPr>
        <w:t xml:space="preserve"> simulations</w:t>
      </w:r>
    </w:p>
    <w:p w:rsidR="004A258F" w:rsidRPr="00422150" w:rsidRDefault="004A258F" w:rsidP="00422150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162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422150">
        <w:rPr>
          <w:rFonts w:ascii="Times New Roman" w:hAnsi="Times New Roman" w:cs="Times New Roman"/>
          <w:b/>
          <w:bCs/>
          <w:sz w:val="24"/>
          <w:szCs w:val="24"/>
        </w:rPr>
        <w:t>Electronic tagging at drifting FADs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2150">
        <w:rPr>
          <w:rFonts w:ascii="Times New Roman" w:hAnsi="Times New Roman" w:cs="Times New Roman"/>
          <w:sz w:val="24"/>
          <w:szCs w:val="24"/>
        </w:rPr>
        <w:t>4.2.1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Big</w:t>
      </w:r>
      <w:bookmarkStart w:id="0" w:name="_GoBack"/>
      <w:bookmarkEnd w:id="0"/>
      <w:r w:rsidRPr="00422150">
        <w:rPr>
          <w:rFonts w:ascii="Times New Roman" w:hAnsi="Times New Roman" w:cs="Times New Roman"/>
          <w:sz w:val="24"/>
          <w:szCs w:val="24"/>
        </w:rPr>
        <w:t>eye and yellowfin bycatch mitigation (EB-WP-08)</w:t>
      </w:r>
    </w:p>
    <w:p w:rsidR="004A258F" w:rsidRPr="00422150" w:rsidRDefault="004A258F" w:rsidP="00422150">
      <w:pPr>
        <w:adjustRightInd w:val="0"/>
        <w:snapToGrid w:val="0"/>
        <w:spacing w:after="0" w:line="240" w:lineRule="auto"/>
        <w:ind w:left="1440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 w:rsidRPr="00422150">
        <w:rPr>
          <w:rFonts w:ascii="Times New Roman" w:hAnsi="Times New Roman" w:cs="Times New Roman"/>
          <w:sz w:val="24"/>
          <w:szCs w:val="24"/>
        </w:rPr>
        <w:t>4.2.2</w:t>
      </w:r>
      <w:r w:rsidR="00A50E67" w:rsidRPr="00422150">
        <w:rPr>
          <w:rFonts w:ascii="Times New Roman" w:hAnsi="Times New Roman" w:cs="Times New Roman"/>
          <w:sz w:val="24"/>
          <w:szCs w:val="24"/>
        </w:rPr>
        <w:t xml:space="preserve"> </w:t>
      </w:r>
      <w:r w:rsidRPr="00422150">
        <w:rPr>
          <w:rFonts w:ascii="Times New Roman" w:hAnsi="Times New Roman" w:cs="Times New Roman"/>
          <w:sz w:val="24"/>
          <w:szCs w:val="24"/>
        </w:rPr>
        <w:t>Double tagged bigeye tag returns (RP-PTTP-02)</w:t>
      </w:r>
    </w:p>
    <w:p w:rsidR="00422150" w:rsidRPr="00422150" w:rsidRDefault="00422150" w:rsidP="00422150">
      <w:pPr>
        <w:adjustRightInd w:val="0"/>
        <w:snapToGrid w:val="0"/>
        <w:spacing w:after="0" w:line="240" w:lineRule="auto"/>
        <w:ind w:left="1440"/>
        <w:rPr>
          <w:rFonts w:ascii="Times New Roman" w:eastAsia="Malgun Gothic" w:hAnsi="Times New Roman" w:cs="Times New Roman" w:hint="eastAsia"/>
          <w:b/>
          <w:bCs/>
          <w:sz w:val="24"/>
          <w:szCs w:val="24"/>
          <w:lang w:eastAsia="ko-KR"/>
        </w:rPr>
      </w:pPr>
    </w:p>
    <w:p w:rsidR="004A258F" w:rsidRPr="004A258F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OTHER REGIONAL OR SUB-REGIONAL TAGGING</w:t>
      </w:r>
    </w:p>
    <w:p w:rsidR="00422150" w:rsidRPr="00422150" w:rsidRDefault="00422150" w:rsidP="00422150">
      <w:pPr>
        <w:pStyle w:val="ListParagraph"/>
        <w:adjustRightInd w:val="0"/>
        <w:snapToGrid w:val="0"/>
        <w:spacing w:after="0" w:line="240" w:lineRule="auto"/>
        <w:ind w:left="1080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4A258F" w:rsidRPr="004A258F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ADMINISTRATIVE MATTERS</w:t>
      </w:r>
    </w:p>
    <w:p w:rsidR="00422150" w:rsidRPr="00422150" w:rsidRDefault="00422150" w:rsidP="00422150">
      <w:pPr>
        <w:pStyle w:val="ListParagraph"/>
        <w:adjustRightInd w:val="0"/>
        <w:snapToGrid w:val="0"/>
        <w:spacing w:after="0" w:line="240" w:lineRule="auto"/>
        <w:ind w:left="1080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3A6152" w:rsidRPr="00901B7B" w:rsidRDefault="004A258F" w:rsidP="00A50E67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8F">
        <w:rPr>
          <w:rFonts w:ascii="Times New Roman" w:hAnsi="Times New Roman" w:cs="Times New Roman"/>
          <w:b/>
          <w:bCs/>
          <w:sz w:val="24"/>
          <w:szCs w:val="24"/>
        </w:rPr>
        <w:t>ADOPTION OF REPORT</w:t>
      </w:r>
    </w:p>
    <w:sectPr w:rsidR="003A6152" w:rsidRPr="0090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BE"/>
    <w:multiLevelType w:val="multilevel"/>
    <w:tmpl w:val="E9FE3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51ACC"/>
    <w:multiLevelType w:val="multilevel"/>
    <w:tmpl w:val="8634E16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46CA6D20"/>
    <w:multiLevelType w:val="hybridMultilevel"/>
    <w:tmpl w:val="E9FE3256"/>
    <w:lvl w:ilvl="0" w:tplc="9906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27CD9"/>
    <w:multiLevelType w:val="multilevel"/>
    <w:tmpl w:val="8634E16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4">
    <w:nsid w:val="644C7EC9"/>
    <w:multiLevelType w:val="multilevel"/>
    <w:tmpl w:val="B5A06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Theme="minorEastAsia" w:hint="default"/>
      </w:rPr>
    </w:lvl>
  </w:abstractNum>
  <w:abstractNum w:abstractNumId="5">
    <w:nsid w:val="6B864C89"/>
    <w:multiLevelType w:val="multilevel"/>
    <w:tmpl w:val="D1DEBF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B"/>
    <w:rsid w:val="003A6152"/>
    <w:rsid w:val="00422150"/>
    <w:rsid w:val="004A258F"/>
    <w:rsid w:val="00901B7B"/>
    <w:rsid w:val="00A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1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901B7B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7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7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90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1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901B7B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7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7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90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2</cp:revision>
  <dcterms:created xsi:type="dcterms:W3CDTF">2019-07-29T10:30:00Z</dcterms:created>
  <dcterms:modified xsi:type="dcterms:W3CDTF">2019-07-29T10:30:00Z</dcterms:modified>
</cp:coreProperties>
</file>