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EC54" w14:textId="77777777" w:rsidR="005C03F3" w:rsidRPr="00304764" w:rsidRDefault="005C03F3" w:rsidP="005C03F3">
      <w:pPr>
        <w:spacing w:after="0"/>
        <w:jc w:val="center"/>
        <w:rPr>
          <w:rFonts w:ascii="Aptos Light" w:eastAsia="Times New Roman" w:hAnsi="Aptos Light" w:cs="Calibri"/>
          <w:b/>
          <w:bCs/>
          <w:color w:val="000000"/>
          <w:kern w:val="0"/>
          <w:sz w:val="24"/>
          <w:szCs w:val="24"/>
          <w:lang w:val="en-US"/>
          <w14:ligatures w14:val="none"/>
        </w:rPr>
      </w:pPr>
      <w:bookmarkStart w:id="0" w:name="_Toc321147149"/>
      <w:bookmarkStart w:id="1" w:name="_Toc318188227"/>
      <w:bookmarkStart w:id="2" w:name="_Toc318188327"/>
      <w:bookmarkStart w:id="3" w:name="_Toc318189312"/>
      <w:bookmarkStart w:id="4" w:name="_Toc321147011"/>
      <w:r w:rsidRPr="00304764">
        <w:rPr>
          <w:rFonts w:ascii="Aptos Light" w:eastAsia="Calibri" w:hAnsi="Aptos Light" w:cs="Arial"/>
          <w:noProof/>
          <w:kern w:val="0"/>
          <w:sz w:val="24"/>
          <w:szCs w:val="24"/>
          <w:lang w:val="en-US"/>
          <w14:ligatures w14:val="none"/>
        </w:rPr>
        <w:drawing>
          <wp:inline distT="0" distB="0" distL="0" distR="0" wp14:anchorId="666D12DF" wp14:editId="0179E555">
            <wp:extent cx="2467430" cy="858550"/>
            <wp:effectExtent l="0" t="0" r="0" b="9525"/>
            <wp:docPr id="1623072238" name="Picture 162307223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70183DF6" w14:textId="77777777" w:rsidR="005C03F3" w:rsidRPr="00304764" w:rsidRDefault="005C03F3" w:rsidP="005C03F3">
      <w:pPr>
        <w:spacing w:after="0" w:line="240" w:lineRule="auto"/>
        <w:jc w:val="center"/>
        <w:rPr>
          <w:rFonts w:ascii="Aptos Light" w:eastAsia="Constantia" w:hAnsi="Aptos Light" w:cs="Times New Roman"/>
          <w:color w:val="595959"/>
          <w:kern w:val="0"/>
          <w:sz w:val="24"/>
          <w:szCs w:val="24"/>
          <w14:ligatures w14:val="none"/>
        </w:rPr>
      </w:pPr>
    </w:p>
    <w:bookmarkEnd w:id="0"/>
    <w:bookmarkEnd w:id="1"/>
    <w:bookmarkEnd w:id="2"/>
    <w:bookmarkEnd w:id="3"/>
    <w:bookmarkEnd w:id="4"/>
    <w:p w14:paraId="6D0DF27C" w14:textId="77777777" w:rsidR="005C03F3" w:rsidRPr="00304764" w:rsidRDefault="005C03F3" w:rsidP="005C03F3">
      <w:pPr>
        <w:spacing w:before="480" w:after="40" w:line="240" w:lineRule="auto"/>
        <w:contextualSpacing/>
        <w:jc w:val="center"/>
        <w:rPr>
          <w:rFonts w:ascii="Aptos Light" w:eastAsia="Times New Roman" w:hAnsi="Aptos Light" w:cs="Times New Roman"/>
          <w:color w:val="007789"/>
          <w:kern w:val="28"/>
          <w:sz w:val="24"/>
          <w:szCs w:val="24"/>
          <w:lang w:val="en-US"/>
          <w14:ligatures w14:val="none"/>
        </w:rPr>
      </w:pPr>
      <w:r w:rsidRPr="00304764">
        <w:rPr>
          <w:rFonts w:ascii="Aptos Light" w:eastAsia="Times New Roman" w:hAnsi="Aptos Light" w:cs="Times New Roman"/>
          <w:color w:val="007789"/>
          <w:kern w:val="28"/>
          <w:sz w:val="24"/>
          <w:szCs w:val="24"/>
          <w:lang w:val="en-US"/>
          <w14:ligatures w14:val="none"/>
        </w:rPr>
        <w:t>Voluntary HSBI Regional Guides</w:t>
      </w:r>
    </w:p>
    <w:p w14:paraId="4B1C8372" w14:textId="77777777" w:rsidR="005C03F3" w:rsidRPr="00304764" w:rsidRDefault="005C03F3" w:rsidP="005C03F3">
      <w:pPr>
        <w:numPr>
          <w:ilvl w:val="1"/>
          <w:numId w:val="0"/>
        </w:numPr>
        <w:spacing w:after="480" w:line="264" w:lineRule="auto"/>
        <w:contextualSpacing/>
        <w:jc w:val="center"/>
        <w:rPr>
          <w:rFonts w:ascii="Aptos Light" w:eastAsia="Times New Roman" w:hAnsi="Aptos Light" w:cs="Calibri"/>
          <w:caps/>
          <w:color w:val="595959"/>
          <w:kern w:val="0"/>
          <w:sz w:val="24"/>
          <w:szCs w:val="24"/>
          <w:lang w:val="en-US"/>
          <w14:ligatures w14:val="none"/>
        </w:rPr>
      </w:pPr>
      <w:r w:rsidRPr="00304764">
        <w:rPr>
          <w:rFonts w:ascii="Aptos Light" w:eastAsia="Times New Roman" w:hAnsi="Aptos Light" w:cs="Calibri"/>
          <w:caps/>
          <w:color w:val="595959"/>
          <w:kern w:val="0"/>
          <w:sz w:val="24"/>
          <w:szCs w:val="24"/>
          <w:lang w:val="en-US"/>
          <w14:ligatures w14:val="none"/>
        </w:rPr>
        <w:t>Tools for High Seas Boarding and Inspections</w:t>
      </w:r>
    </w:p>
    <w:p w14:paraId="1FEB84C2" w14:textId="77777777" w:rsidR="005C03F3" w:rsidRPr="00304764" w:rsidRDefault="005C03F3" w:rsidP="005C03F3">
      <w:pPr>
        <w:numPr>
          <w:ilvl w:val="1"/>
          <w:numId w:val="0"/>
        </w:numPr>
        <w:spacing w:after="480" w:line="264" w:lineRule="auto"/>
        <w:contextualSpacing/>
        <w:jc w:val="center"/>
        <w:rPr>
          <w:rFonts w:ascii="Aptos Light" w:eastAsia="Times New Roman" w:hAnsi="Aptos Light" w:cs="Calibri"/>
          <w:caps/>
          <w:color w:val="595959"/>
          <w:kern w:val="0"/>
          <w:sz w:val="24"/>
          <w:szCs w:val="24"/>
          <w:lang w:val="en-US"/>
          <w14:ligatures w14:val="none"/>
        </w:rPr>
      </w:pPr>
    </w:p>
    <w:p w14:paraId="2950BFE0" w14:textId="291DE560" w:rsidR="005C03F3" w:rsidRPr="00304764" w:rsidRDefault="005C03F3" w:rsidP="005C03F3">
      <w:pPr>
        <w:jc w:val="center"/>
        <w:rPr>
          <w:rFonts w:ascii="Aptos Light" w:hAnsi="Aptos Light"/>
          <w:b/>
          <w:bCs/>
          <w:i/>
          <w:iCs/>
          <w:spacing w:val="5"/>
          <w:sz w:val="24"/>
          <w:szCs w:val="24"/>
        </w:rPr>
      </w:pPr>
      <w:r w:rsidRPr="00304764">
        <w:rPr>
          <w:rStyle w:val="BookTitle"/>
          <w:rFonts w:ascii="Aptos Light" w:hAnsi="Aptos Light"/>
          <w:i w:val="0"/>
          <w:iCs w:val="0"/>
          <w:sz w:val="24"/>
          <w:szCs w:val="24"/>
        </w:rPr>
        <w:t>Crew Labour Standards Guide</w:t>
      </w:r>
    </w:p>
    <w:p w14:paraId="19DDAD19" w14:textId="77777777" w:rsidR="005C03F3" w:rsidRPr="00304764" w:rsidRDefault="005C03F3" w:rsidP="005C03F3">
      <w:pPr>
        <w:rPr>
          <w:rFonts w:ascii="Aptos Light" w:hAnsi="Aptos Light"/>
          <w:sz w:val="24"/>
          <w:szCs w:val="24"/>
        </w:rPr>
      </w:pPr>
      <w:r w:rsidRPr="00304764">
        <w:rPr>
          <w:rFonts w:ascii="Aptos Light" w:hAnsi="Aptos Light"/>
          <w:sz w:val="24"/>
          <w:szCs w:val="24"/>
        </w:rPr>
        <w:t>Document History</w:t>
      </w:r>
    </w:p>
    <w:tbl>
      <w:tblPr>
        <w:tblStyle w:val="TableGrid"/>
        <w:tblW w:w="0" w:type="auto"/>
        <w:tblInd w:w="-5" w:type="dxa"/>
        <w:tblLook w:val="04A0" w:firstRow="1" w:lastRow="0" w:firstColumn="1" w:lastColumn="0" w:noHBand="0" w:noVBand="1"/>
      </w:tblPr>
      <w:tblGrid>
        <w:gridCol w:w="976"/>
        <w:gridCol w:w="1560"/>
        <w:gridCol w:w="2851"/>
        <w:gridCol w:w="1701"/>
        <w:gridCol w:w="1843"/>
      </w:tblGrid>
      <w:tr w:rsidR="00A73219" w:rsidRPr="00304764" w14:paraId="3B57CB00" w14:textId="77777777">
        <w:tc>
          <w:tcPr>
            <w:tcW w:w="976" w:type="dxa"/>
            <w:shd w:val="clear" w:color="auto" w:fill="95DCF7" w:themeFill="accent4" w:themeFillTint="66"/>
          </w:tcPr>
          <w:p w14:paraId="68465ED0" w14:textId="77777777" w:rsidR="005C03F3" w:rsidRPr="00304764" w:rsidRDefault="005C03F3">
            <w:pPr>
              <w:pStyle w:val="ListParagraph"/>
              <w:ind w:left="0"/>
              <w:rPr>
                <w:rFonts w:ascii="Aptos Light" w:hAnsi="Aptos Light"/>
              </w:rPr>
            </w:pPr>
            <w:r w:rsidRPr="00304764">
              <w:rPr>
                <w:rFonts w:ascii="Aptos Light" w:hAnsi="Aptos Light"/>
              </w:rPr>
              <w:t>Version</w:t>
            </w:r>
          </w:p>
        </w:tc>
        <w:tc>
          <w:tcPr>
            <w:tcW w:w="1560" w:type="dxa"/>
            <w:shd w:val="clear" w:color="auto" w:fill="95DCF7" w:themeFill="accent4" w:themeFillTint="66"/>
          </w:tcPr>
          <w:p w14:paraId="6EB03D62" w14:textId="77777777" w:rsidR="005C03F3" w:rsidRPr="00304764" w:rsidRDefault="005C03F3">
            <w:pPr>
              <w:pStyle w:val="ListParagraph"/>
              <w:ind w:left="0"/>
              <w:rPr>
                <w:rFonts w:ascii="Aptos Light" w:hAnsi="Aptos Light"/>
              </w:rPr>
            </w:pPr>
            <w:r w:rsidRPr="00304764">
              <w:rPr>
                <w:rFonts w:ascii="Aptos Light" w:hAnsi="Aptos Light"/>
              </w:rPr>
              <w:t>Effective Date</w:t>
            </w:r>
          </w:p>
        </w:tc>
        <w:tc>
          <w:tcPr>
            <w:tcW w:w="2851" w:type="dxa"/>
            <w:shd w:val="clear" w:color="auto" w:fill="95DCF7" w:themeFill="accent4" w:themeFillTint="66"/>
          </w:tcPr>
          <w:p w14:paraId="7A2FC10C" w14:textId="77777777" w:rsidR="005C03F3" w:rsidRPr="00304764" w:rsidRDefault="005C03F3">
            <w:pPr>
              <w:pStyle w:val="ListParagraph"/>
              <w:ind w:left="0"/>
              <w:rPr>
                <w:rFonts w:ascii="Aptos Light" w:hAnsi="Aptos Light"/>
              </w:rPr>
            </w:pPr>
            <w:r w:rsidRPr="00304764">
              <w:rPr>
                <w:rFonts w:ascii="Aptos Light" w:hAnsi="Aptos Light"/>
              </w:rPr>
              <w:t>Description of Revision</w:t>
            </w:r>
          </w:p>
        </w:tc>
        <w:tc>
          <w:tcPr>
            <w:tcW w:w="1701" w:type="dxa"/>
            <w:shd w:val="clear" w:color="auto" w:fill="95DCF7" w:themeFill="accent4" w:themeFillTint="66"/>
          </w:tcPr>
          <w:p w14:paraId="150DF1A8" w14:textId="77777777" w:rsidR="005C03F3" w:rsidRPr="00304764" w:rsidRDefault="005C03F3">
            <w:pPr>
              <w:pStyle w:val="ListParagraph"/>
              <w:ind w:left="0"/>
              <w:rPr>
                <w:rFonts w:ascii="Aptos Light" w:hAnsi="Aptos Light"/>
              </w:rPr>
            </w:pPr>
            <w:r w:rsidRPr="00304764">
              <w:rPr>
                <w:rFonts w:ascii="Aptos Light" w:hAnsi="Aptos Light"/>
              </w:rPr>
              <w:t>Prepared by</w:t>
            </w:r>
          </w:p>
        </w:tc>
        <w:tc>
          <w:tcPr>
            <w:tcW w:w="1843" w:type="dxa"/>
            <w:shd w:val="clear" w:color="auto" w:fill="95DCF7" w:themeFill="accent4" w:themeFillTint="66"/>
          </w:tcPr>
          <w:p w14:paraId="52FC7D17" w14:textId="77777777" w:rsidR="005C03F3" w:rsidRPr="00304764" w:rsidRDefault="005C03F3">
            <w:pPr>
              <w:pStyle w:val="ListParagraph"/>
              <w:ind w:left="0"/>
              <w:rPr>
                <w:rFonts w:ascii="Aptos Light" w:hAnsi="Aptos Light"/>
              </w:rPr>
            </w:pPr>
            <w:r w:rsidRPr="00304764">
              <w:rPr>
                <w:rFonts w:ascii="Aptos Light" w:hAnsi="Aptos Light"/>
              </w:rPr>
              <w:t>Reviewed by</w:t>
            </w:r>
          </w:p>
        </w:tc>
      </w:tr>
      <w:tr w:rsidR="00A73219" w:rsidRPr="00304764" w14:paraId="1E3286D2" w14:textId="77777777">
        <w:tc>
          <w:tcPr>
            <w:tcW w:w="976" w:type="dxa"/>
          </w:tcPr>
          <w:p w14:paraId="32138B34" w14:textId="77777777" w:rsidR="005C03F3" w:rsidRPr="00304764" w:rsidRDefault="005C03F3">
            <w:pPr>
              <w:pStyle w:val="ListParagraph"/>
              <w:ind w:left="0"/>
              <w:rPr>
                <w:rFonts w:ascii="Aptos Light" w:hAnsi="Aptos Light"/>
              </w:rPr>
            </w:pPr>
          </w:p>
        </w:tc>
        <w:tc>
          <w:tcPr>
            <w:tcW w:w="1560" w:type="dxa"/>
          </w:tcPr>
          <w:p w14:paraId="32D01951" w14:textId="77777777" w:rsidR="005C03F3" w:rsidRPr="00304764" w:rsidRDefault="005C03F3">
            <w:pPr>
              <w:pStyle w:val="ListParagraph"/>
              <w:ind w:left="0"/>
              <w:rPr>
                <w:rFonts w:ascii="Aptos Light" w:hAnsi="Aptos Light"/>
              </w:rPr>
            </w:pPr>
          </w:p>
        </w:tc>
        <w:tc>
          <w:tcPr>
            <w:tcW w:w="2851" w:type="dxa"/>
          </w:tcPr>
          <w:p w14:paraId="74680094" w14:textId="77777777" w:rsidR="005C03F3" w:rsidRPr="00304764" w:rsidRDefault="005C03F3">
            <w:pPr>
              <w:pStyle w:val="ListParagraph"/>
              <w:ind w:left="0"/>
              <w:rPr>
                <w:rFonts w:ascii="Aptos Light" w:hAnsi="Aptos Light"/>
              </w:rPr>
            </w:pPr>
          </w:p>
        </w:tc>
        <w:tc>
          <w:tcPr>
            <w:tcW w:w="1701" w:type="dxa"/>
          </w:tcPr>
          <w:p w14:paraId="54EB2AE5" w14:textId="77777777" w:rsidR="005C03F3" w:rsidRPr="00304764" w:rsidRDefault="005C03F3">
            <w:pPr>
              <w:pStyle w:val="ListParagraph"/>
              <w:ind w:left="0"/>
              <w:rPr>
                <w:rFonts w:ascii="Aptos Light" w:hAnsi="Aptos Light"/>
              </w:rPr>
            </w:pPr>
          </w:p>
        </w:tc>
        <w:tc>
          <w:tcPr>
            <w:tcW w:w="1843" w:type="dxa"/>
          </w:tcPr>
          <w:p w14:paraId="5CD97A37" w14:textId="77777777" w:rsidR="005C03F3" w:rsidRPr="00304764" w:rsidRDefault="005C03F3">
            <w:pPr>
              <w:pStyle w:val="ListParagraph"/>
              <w:ind w:left="0"/>
              <w:rPr>
                <w:rFonts w:ascii="Aptos Light" w:hAnsi="Aptos Light"/>
              </w:rPr>
            </w:pPr>
          </w:p>
        </w:tc>
      </w:tr>
      <w:tr w:rsidR="00A73219" w:rsidRPr="00304764" w14:paraId="77327986" w14:textId="77777777">
        <w:tc>
          <w:tcPr>
            <w:tcW w:w="976" w:type="dxa"/>
          </w:tcPr>
          <w:p w14:paraId="136ADCEA" w14:textId="77777777" w:rsidR="005C03F3" w:rsidRPr="00304764" w:rsidRDefault="005C03F3">
            <w:pPr>
              <w:pStyle w:val="ListParagraph"/>
              <w:ind w:left="0"/>
              <w:rPr>
                <w:rFonts w:ascii="Aptos Light" w:hAnsi="Aptos Light"/>
              </w:rPr>
            </w:pPr>
          </w:p>
        </w:tc>
        <w:tc>
          <w:tcPr>
            <w:tcW w:w="1560" w:type="dxa"/>
          </w:tcPr>
          <w:p w14:paraId="05A9C072" w14:textId="77777777" w:rsidR="005C03F3" w:rsidRPr="00304764" w:rsidRDefault="005C03F3">
            <w:pPr>
              <w:pStyle w:val="ListParagraph"/>
              <w:ind w:left="0"/>
              <w:rPr>
                <w:rFonts w:ascii="Aptos Light" w:hAnsi="Aptos Light"/>
              </w:rPr>
            </w:pPr>
          </w:p>
        </w:tc>
        <w:tc>
          <w:tcPr>
            <w:tcW w:w="2851" w:type="dxa"/>
          </w:tcPr>
          <w:p w14:paraId="5C489B2C" w14:textId="77777777" w:rsidR="005C03F3" w:rsidRPr="00304764" w:rsidRDefault="005C03F3">
            <w:pPr>
              <w:pStyle w:val="ListParagraph"/>
              <w:ind w:left="0"/>
              <w:rPr>
                <w:rFonts w:ascii="Aptos Light" w:hAnsi="Aptos Light"/>
              </w:rPr>
            </w:pPr>
          </w:p>
        </w:tc>
        <w:tc>
          <w:tcPr>
            <w:tcW w:w="1701" w:type="dxa"/>
          </w:tcPr>
          <w:p w14:paraId="6875C4F1" w14:textId="77777777" w:rsidR="005C03F3" w:rsidRPr="00304764" w:rsidRDefault="005C03F3">
            <w:pPr>
              <w:pStyle w:val="ListParagraph"/>
              <w:ind w:left="0"/>
              <w:rPr>
                <w:rFonts w:ascii="Aptos Light" w:hAnsi="Aptos Light"/>
              </w:rPr>
            </w:pPr>
          </w:p>
        </w:tc>
        <w:tc>
          <w:tcPr>
            <w:tcW w:w="1843" w:type="dxa"/>
          </w:tcPr>
          <w:p w14:paraId="09114937" w14:textId="77777777" w:rsidR="005C03F3" w:rsidRPr="00304764" w:rsidRDefault="005C03F3">
            <w:pPr>
              <w:pStyle w:val="ListParagraph"/>
              <w:ind w:left="0"/>
              <w:rPr>
                <w:rFonts w:ascii="Aptos Light" w:hAnsi="Aptos Light"/>
              </w:rPr>
            </w:pPr>
          </w:p>
        </w:tc>
      </w:tr>
    </w:tbl>
    <w:p w14:paraId="510C815C" w14:textId="77777777" w:rsidR="00BE5F02" w:rsidRPr="00304764" w:rsidRDefault="00BE5F02">
      <w:pPr>
        <w:rPr>
          <w:rFonts w:ascii="Aptos Light" w:hAnsi="Aptos Light"/>
          <w:sz w:val="24"/>
          <w:szCs w:val="24"/>
        </w:rPr>
      </w:pPr>
    </w:p>
    <w:p w14:paraId="31377CEB" w14:textId="1224407E" w:rsidR="005C03F3" w:rsidRPr="00304764" w:rsidRDefault="005C03F3">
      <w:pPr>
        <w:rPr>
          <w:rFonts w:ascii="Aptos Light" w:hAnsi="Aptos Light"/>
          <w:i/>
          <w:iCs/>
          <w:sz w:val="24"/>
          <w:szCs w:val="24"/>
        </w:rPr>
      </w:pPr>
      <w:r w:rsidRPr="00304764">
        <w:rPr>
          <w:rFonts w:ascii="Aptos Light" w:hAnsi="Aptos Light"/>
          <w:i/>
          <w:iCs/>
          <w:sz w:val="24"/>
          <w:szCs w:val="24"/>
        </w:rPr>
        <w:t>Contents</w:t>
      </w:r>
    </w:p>
    <w:p w14:paraId="67020E51" w14:textId="77777777" w:rsidR="005C03F3" w:rsidRPr="00304764" w:rsidRDefault="005C03F3">
      <w:pPr>
        <w:rPr>
          <w:rFonts w:ascii="Aptos Light" w:hAnsi="Aptos Light"/>
          <w:i/>
          <w:iCs/>
          <w:sz w:val="24"/>
          <w:szCs w:val="24"/>
        </w:rPr>
      </w:pPr>
    </w:p>
    <w:p w14:paraId="035ABEF6" w14:textId="0F3B3B9F" w:rsidR="005C03F3" w:rsidRPr="00304764" w:rsidRDefault="005C03F3" w:rsidP="005C03F3">
      <w:pPr>
        <w:pStyle w:val="Heading2"/>
        <w:rPr>
          <w:rFonts w:ascii="Aptos Light" w:hAnsi="Aptos Light"/>
          <w:sz w:val="24"/>
          <w:szCs w:val="24"/>
        </w:rPr>
      </w:pPr>
      <w:r w:rsidRPr="00304764">
        <w:rPr>
          <w:rFonts w:ascii="Aptos Light" w:hAnsi="Aptos Light"/>
          <w:sz w:val="24"/>
          <w:szCs w:val="24"/>
        </w:rPr>
        <w:t>PURPOSE STATEMENT</w:t>
      </w:r>
    </w:p>
    <w:p w14:paraId="62587F2E" w14:textId="323C11F0" w:rsidR="00CA0667" w:rsidRPr="00CA0667" w:rsidRDefault="005C03F3" w:rsidP="00CA0667">
      <w:pPr>
        <w:pStyle w:val="ListParagraph"/>
        <w:numPr>
          <w:ilvl w:val="0"/>
          <w:numId w:val="5"/>
        </w:numPr>
        <w:ind w:left="284" w:hanging="284"/>
        <w:rPr>
          <w:rFonts w:ascii="Aptos Light" w:hAnsi="Aptos Light"/>
        </w:rPr>
      </w:pPr>
      <w:r w:rsidRPr="00304764">
        <w:rPr>
          <w:rFonts w:ascii="Aptos Light" w:hAnsi="Aptos Light"/>
        </w:rPr>
        <w:t>This document provides guidance to Authorised inspectors conducting WCPFC High Seas Boarding and Inspections (HSBI</w:t>
      </w:r>
      <w:r w:rsidR="00B454E9" w:rsidRPr="00304764">
        <w:rPr>
          <w:rStyle w:val="FootnoteReference"/>
          <w:rFonts w:ascii="Aptos Light" w:hAnsi="Aptos Light"/>
        </w:rPr>
        <w:footnoteReference w:id="1"/>
      </w:r>
      <w:r w:rsidRPr="00304764">
        <w:rPr>
          <w:rFonts w:ascii="Aptos Light" w:hAnsi="Aptos Light"/>
        </w:rPr>
        <w:t>)</w:t>
      </w:r>
      <w:r w:rsidR="0021628B" w:rsidRPr="00304764">
        <w:rPr>
          <w:rFonts w:ascii="Aptos Light" w:hAnsi="Aptos Light"/>
        </w:rPr>
        <w:t xml:space="preserve"> </w:t>
      </w:r>
      <w:r w:rsidR="004702B2" w:rsidRPr="007C17DB">
        <w:rPr>
          <w:rFonts w:ascii="Aptos Light" w:hAnsi="Aptos Light"/>
        </w:rPr>
        <w:t>for</w:t>
      </w:r>
      <w:r w:rsidR="007C17DB">
        <w:rPr>
          <w:rFonts w:ascii="Aptos Light" w:hAnsi="Aptos Light"/>
        </w:rPr>
        <w:t>:</w:t>
      </w:r>
    </w:p>
    <w:p w14:paraId="74AAD8A6" w14:textId="285B26A5" w:rsidR="00B454E9" w:rsidRDefault="00EB7D93" w:rsidP="00B454E9">
      <w:pPr>
        <w:pStyle w:val="ListParagraph"/>
        <w:numPr>
          <w:ilvl w:val="0"/>
          <w:numId w:val="2"/>
        </w:numPr>
        <w:ind w:left="567" w:hanging="228"/>
        <w:rPr>
          <w:rFonts w:ascii="Aptos Light" w:hAnsi="Aptos Light"/>
        </w:rPr>
      </w:pPr>
      <w:r>
        <w:rPr>
          <w:rFonts w:ascii="Aptos Light" w:hAnsi="Aptos Light"/>
        </w:rPr>
        <w:t xml:space="preserve">Monitoring and </w:t>
      </w:r>
      <w:r w:rsidR="00B454E9" w:rsidRPr="00304764">
        <w:rPr>
          <w:rFonts w:ascii="Aptos Light" w:hAnsi="Aptos Light"/>
        </w:rPr>
        <w:t>assessing</w:t>
      </w:r>
      <w:r w:rsidR="00BA1EAF">
        <w:rPr>
          <w:rFonts w:ascii="Aptos Light" w:hAnsi="Aptos Light"/>
        </w:rPr>
        <w:t xml:space="preserve"> </w:t>
      </w:r>
      <w:r w:rsidR="004B4EC2">
        <w:rPr>
          <w:rFonts w:ascii="Aptos Light" w:hAnsi="Aptos Light"/>
        </w:rPr>
        <w:t>owners and/or operators of fishing vessels</w:t>
      </w:r>
      <w:r w:rsidR="00EB4A08">
        <w:rPr>
          <w:rFonts w:ascii="Aptos Light" w:hAnsi="Aptos Light"/>
        </w:rPr>
        <w:t xml:space="preserve"> </w:t>
      </w:r>
      <w:r w:rsidR="00250FAF">
        <w:rPr>
          <w:rFonts w:ascii="Aptos Light" w:hAnsi="Aptos Light"/>
        </w:rPr>
        <w:t>[compliance/</w:t>
      </w:r>
      <w:r w:rsidR="00BA1EAF">
        <w:rPr>
          <w:rFonts w:ascii="Aptos Light" w:hAnsi="Aptos Light"/>
        </w:rPr>
        <w:t>alignment</w:t>
      </w:r>
      <w:r w:rsidR="00250FAF">
        <w:rPr>
          <w:rFonts w:ascii="Aptos Light" w:hAnsi="Aptos Light"/>
        </w:rPr>
        <w:t>]</w:t>
      </w:r>
      <w:r w:rsidR="00BA1EAF">
        <w:rPr>
          <w:rFonts w:ascii="Aptos Light" w:hAnsi="Aptos Light"/>
        </w:rPr>
        <w:t xml:space="preserve"> with </w:t>
      </w:r>
      <w:r w:rsidR="007E7530">
        <w:rPr>
          <w:rFonts w:ascii="Aptos Light" w:hAnsi="Aptos Light"/>
        </w:rPr>
        <w:t>the</w:t>
      </w:r>
      <w:r w:rsidR="00BA1EAF">
        <w:rPr>
          <w:rFonts w:ascii="Aptos Light" w:hAnsi="Aptos Light"/>
        </w:rPr>
        <w:t xml:space="preserve"> </w:t>
      </w:r>
      <w:r w:rsidR="00B454E9" w:rsidRPr="00304764">
        <w:rPr>
          <w:rFonts w:ascii="Aptos Light" w:hAnsi="Aptos Light"/>
        </w:rPr>
        <w:t>crew labour standards</w:t>
      </w:r>
      <w:r w:rsidR="00BA1EAF">
        <w:rPr>
          <w:rFonts w:ascii="Aptos Light" w:hAnsi="Aptos Light"/>
        </w:rPr>
        <w:t xml:space="preserve"> measure</w:t>
      </w:r>
    </w:p>
    <w:p w14:paraId="682C5AB6" w14:textId="37142DB0" w:rsidR="00794EEA" w:rsidRDefault="00233072" w:rsidP="00B454E9">
      <w:pPr>
        <w:pStyle w:val="ListParagraph"/>
        <w:numPr>
          <w:ilvl w:val="0"/>
          <w:numId w:val="2"/>
        </w:numPr>
        <w:ind w:left="567" w:hanging="228"/>
        <w:rPr>
          <w:rFonts w:ascii="Aptos Light" w:hAnsi="Aptos Light"/>
        </w:rPr>
      </w:pPr>
      <w:r>
        <w:rPr>
          <w:rFonts w:ascii="Aptos Light" w:hAnsi="Aptos Light"/>
        </w:rPr>
        <w:t>Maint</w:t>
      </w:r>
      <w:r w:rsidR="00090E8C">
        <w:rPr>
          <w:rFonts w:ascii="Aptos Light" w:hAnsi="Aptos Light"/>
        </w:rPr>
        <w:t>a</w:t>
      </w:r>
      <w:r>
        <w:rPr>
          <w:rFonts w:ascii="Aptos Light" w:hAnsi="Aptos Light"/>
        </w:rPr>
        <w:t>in</w:t>
      </w:r>
      <w:r w:rsidR="00090E8C">
        <w:rPr>
          <w:rFonts w:ascii="Aptos Light" w:hAnsi="Aptos Light"/>
        </w:rPr>
        <w:t>in</w:t>
      </w:r>
      <w:r>
        <w:rPr>
          <w:rFonts w:ascii="Aptos Light" w:hAnsi="Aptos Light"/>
        </w:rPr>
        <w:t>g records of</w:t>
      </w:r>
      <w:r w:rsidR="00D364CC">
        <w:rPr>
          <w:rFonts w:ascii="Aptos Light" w:hAnsi="Aptos Light"/>
        </w:rPr>
        <w:t xml:space="preserve"> issues related to implementation of</w:t>
      </w:r>
      <w:r>
        <w:rPr>
          <w:rFonts w:ascii="Aptos Light" w:hAnsi="Aptos Light"/>
        </w:rPr>
        <w:t xml:space="preserve"> </w:t>
      </w:r>
      <w:r w:rsidR="00E30E93">
        <w:rPr>
          <w:rFonts w:ascii="Aptos Light" w:hAnsi="Aptos Light"/>
        </w:rPr>
        <w:t>crew labour standards</w:t>
      </w:r>
      <w:r w:rsidR="00CA0667">
        <w:rPr>
          <w:rFonts w:ascii="Aptos Light" w:hAnsi="Aptos Light"/>
        </w:rPr>
        <w:t xml:space="preserve"> </w:t>
      </w:r>
      <w:r w:rsidR="00D364CC">
        <w:rPr>
          <w:rFonts w:ascii="Aptos Light" w:hAnsi="Aptos Light"/>
        </w:rPr>
        <w:t>measure</w:t>
      </w:r>
    </w:p>
    <w:p w14:paraId="40F52A81" w14:textId="4BA8887A" w:rsidR="008C7EB9" w:rsidRPr="00304764" w:rsidRDefault="008C7EB9" w:rsidP="00B454E9">
      <w:pPr>
        <w:pStyle w:val="ListParagraph"/>
        <w:numPr>
          <w:ilvl w:val="0"/>
          <w:numId w:val="2"/>
        </w:numPr>
        <w:ind w:left="567" w:hanging="228"/>
        <w:rPr>
          <w:rFonts w:ascii="Aptos Light" w:hAnsi="Aptos Light"/>
        </w:rPr>
      </w:pPr>
      <w:r>
        <w:rPr>
          <w:rFonts w:ascii="Aptos Light" w:hAnsi="Aptos Light"/>
        </w:rPr>
        <w:t>Identification of other crew welfare issues</w:t>
      </w:r>
      <w:r w:rsidR="00614094">
        <w:rPr>
          <w:rFonts w:ascii="Aptos Light" w:hAnsi="Aptos Light"/>
        </w:rPr>
        <w:t>.</w:t>
      </w:r>
    </w:p>
    <w:p w14:paraId="70E89E66" w14:textId="77777777" w:rsidR="00735BC9" w:rsidRPr="00304764" w:rsidRDefault="00735BC9" w:rsidP="00735BC9">
      <w:pPr>
        <w:pStyle w:val="ListParagraph"/>
        <w:ind w:left="567"/>
        <w:rPr>
          <w:rFonts w:ascii="Aptos Light" w:hAnsi="Aptos Light"/>
        </w:rPr>
      </w:pPr>
    </w:p>
    <w:p w14:paraId="17A23536" w14:textId="5111F035" w:rsidR="00735BC9" w:rsidRPr="00304764" w:rsidRDefault="00735BC9" w:rsidP="005C03F3">
      <w:pPr>
        <w:pStyle w:val="ListParagraph"/>
        <w:numPr>
          <w:ilvl w:val="0"/>
          <w:numId w:val="5"/>
        </w:numPr>
        <w:ind w:left="284" w:hanging="284"/>
        <w:rPr>
          <w:rFonts w:ascii="Aptos Light" w:hAnsi="Aptos Light"/>
        </w:rPr>
      </w:pPr>
      <w:r w:rsidRPr="00304764">
        <w:rPr>
          <w:rFonts w:ascii="Aptos Light" w:hAnsi="Aptos Light"/>
        </w:rPr>
        <w:t xml:space="preserve">This Guide aims to </w:t>
      </w:r>
      <w:r w:rsidR="009275A9">
        <w:rPr>
          <w:rFonts w:ascii="Aptos Light" w:hAnsi="Aptos Light"/>
        </w:rPr>
        <w:t>promote harmonisation</w:t>
      </w:r>
      <w:r w:rsidR="001F43F9">
        <w:rPr>
          <w:rFonts w:ascii="Aptos Light" w:hAnsi="Aptos Light"/>
        </w:rPr>
        <w:t xml:space="preserve">, </w:t>
      </w:r>
      <w:r w:rsidR="001F43F9" w:rsidRPr="007C17DB">
        <w:rPr>
          <w:rFonts w:ascii="Aptos Light" w:hAnsi="Aptos Light"/>
        </w:rPr>
        <w:t>supporting a consistent process</w:t>
      </w:r>
      <w:r w:rsidR="001F43F9">
        <w:rPr>
          <w:rFonts w:ascii="Aptos Light" w:hAnsi="Aptos Light"/>
        </w:rPr>
        <w:t>,</w:t>
      </w:r>
      <w:r w:rsidR="004908DC">
        <w:rPr>
          <w:rFonts w:ascii="Aptos Light" w:hAnsi="Aptos Light"/>
        </w:rPr>
        <w:t xml:space="preserve"> </w:t>
      </w:r>
      <w:r w:rsidR="004908DC" w:rsidRPr="004908DC">
        <w:rPr>
          <w:rFonts w:ascii="Aptos Light" w:hAnsi="Aptos Light"/>
        </w:rPr>
        <w:t>in the implementation of</w:t>
      </w:r>
      <w:r w:rsidR="004908DC">
        <w:rPr>
          <w:rFonts w:ascii="Aptos Light" w:hAnsi="Aptos Light"/>
        </w:rPr>
        <w:t xml:space="preserve"> a </w:t>
      </w:r>
      <w:r w:rsidR="006405BC">
        <w:rPr>
          <w:rFonts w:ascii="Aptos Light" w:hAnsi="Aptos Light"/>
        </w:rPr>
        <w:t xml:space="preserve">strategic </w:t>
      </w:r>
      <w:r w:rsidR="00AE2C70">
        <w:rPr>
          <w:rFonts w:ascii="Aptos Light" w:hAnsi="Aptos Light"/>
        </w:rPr>
        <w:t>approach</w:t>
      </w:r>
      <w:r w:rsidRPr="00304764">
        <w:rPr>
          <w:rFonts w:ascii="Aptos Light" w:hAnsi="Aptos Light"/>
        </w:rPr>
        <w:t xml:space="preserve"> to </w:t>
      </w:r>
      <w:r w:rsidR="006B03E0">
        <w:rPr>
          <w:rFonts w:ascii="Aptos Light" w:hAnsi="Aptos Light"/>
        </w:rPr>
        <w:t>effectively detect compliance issues with</w:t>
      </w:r>
      <w:r w:rsidRPr="00304764">
        <w:rPr>
          <w:rFonts w:ascii="Aptos Light" w:hAnsi="Aptos Light"/>
        </w:rPr>
        <w:t xml:space="preserve"> crew labour standards </w:t>
      </w:r>
      <w:r w:rsidRPr="00304764">
        <w:rPr>
          <w:rFonts w:ascii="Aptos Light" w:hAnsi="Aptos Light"/>
          <w:i/>
          <w:iCs/>
        </w:rPr>
        <w:t>on vessels which are boarded and inspected on the high seas</w:t>
      </w:r>
      <w:r w:rsidR="00304764">
        <w:rPr>
          <w:rFonts w:ascii="Aptos Light" w:hAnsi="Aptos Light"/>
          <w:i/>
          <w:iCs/>
        </w:rPr>
        <w:t>.</w:t>
      </w:r>
    </w:p>
    <w:p w14:paraId="3E56BA7D" w14:textId="77777777" w:rsidR="00735BC9" w:rsidRPr="00304764" w:rsidRDefault="00735BC9" w:rsidP="00735BC9">
      <w:pPr>
        <w:pStyle w:val="ListParagraph"/>
        <w:ind w:left="284"/>
        <w:rPr>
          <w:rFonts w:ascii="Aptos Light" w:hAnsi="Aptos Light"/>
        </w:rPr>
      </w:pPr>
    </w:p>
    <w:p w14:paraId="487BABE8" w14:textId="77777777" w:rsidR="00735BC9" w:rsidRPr="00304764" w:rsidRDefault="005C03F3" w:rsidP="00735BC9">
      <w:pPr>
        <w:pStyle w:val="ListParagraph"/>
        <w:numPr>
          <w:ilvl w:val="0"/>
          <w:numId w:val="5"/>
        </w:numPr>
        <w:ind w:left="284" w:hanging="284"/>
        <w:rPr>
          <w:rFonts w:ascii="Aptos Light" w:hAnsi="Aptos Light"/>
        </w:rPr>
      </w:pPr>
      <w:r w:rsidRPr="00304764">
        <w:rPr>
          <w:rFonts w:ascii="Aptos Light" w:hAnsi="Aptos Light"/>
        </w:rPr>
        <w:t xml:space="preserve">The application of this Guide will be voluntary and apply to authorised HSBI activities within the WCPFC Convention Area. </w:t>
      </w:r>
    </w:p>
    <w:p w14:paraId="0985DE3F" w14:textId="77777777" w:rsidR="00735BC9" w:rsidRPr="00304764" w:rsidRDefault="00735BC9" w:rsidP="00735BC9">
      <w:pPr>
        <w:pStyle w:val="ListParagraph"/>
        <w:ind w:left="284"/>
        <w:rPr>
          <w:rFonts w:ascii="Aptos Light" w:hAnsi="Aptos Light"/>
        </w:rPr>
      </w:pPr>
    </w:p>
    <w:p w14:paraId="5D60E0E5" w14:textId="7469F8AB" w:rsidR="00735BC9" w:rsidRPr="00304764" w:rsidRDefault="00735BC9" w:rsidP="00735BC9">
      <w:pPr>
        <w:pStyle w:val="ListParagraph"/>
        <w:numPr>
          <w:ilvl w:val="0"/>
          <w:numId w:val="5"/>
        </w:numPr>
        <w:ind w:left="284" w:hanging="284"/>
        <w:rPr>
          <w:rFonts w:ascii="Aptos Light" w:hAnsi="Aptos Light"/>
        </w:rPr>
      </w:pPr>
      <w:r w:rsidRPr="00304764">
        <w:rPr>
          <w:rFonts w:ascii="Aptos Light" w:hAnsi="Aptos Light"/>
        </w:rPr>
        <w:t xml:space="preserve">This guide should be modified in response to future amendments to </w:t>
      </w:r>
      <w:r w:rsidR="008D2EC4">
        <w:rPr>
          <w:rFonts w:ascii="Aptos Light" w:hAnsi="Aptos Light"/>
        </w:rPr>
        <w:t>crew labour standards</w:t>
      </w:r>
      <w:r w:rsidRPr="00304764">
        <w:rPr>
          <w:rFonts w:ascii="Aptos Light" w:hAnsi="Aptos Light"/>
        </w:rPr>
        <w:t>. It is expected that this guide will continue to evolve as the field develops</w:t>
      </w:r>
      <w:r w:rsidR="00AB2AD0" w:rsidRPr="00304764">
        <w:rPr>
          <w:rFonts w:ascii="Aptos Light" w:hAnsi="Aptos Light"/>
        </w:rPr>
        <w:t>.</w:t>
      </w:r>
    </w:p>
    <w:p w14:paraId="4EAE977A" w14:textId="4366BD83" w:rsidR="00AB2AD0" w:rsidRPr="00304764" w:rsidRDefault="00892B71" w:rsidP="00D23BDF">
      <w:pPr>
        <w:pStyle w:val="Heading2"/>
        <w:rPr>
          <w:rFonts w:ascii="Aptos Light" w:hAnsi="Aptos Light"/>
          <w:sz w:val="24"/>
          <w:szCs w:val="24"/>
        </w:rPr>
      </w:pPr>
      <w:r w:rsidRPr="00304764">
        <w:rPr>
          <w:rFonts w:ascii="Aptos Light" w:hAnsi="Aptos Light"/>
          <w:sz w:val="24"/>
          <w:szCs w:val="24"/>
        </w:rPr>
        <w:lastRenderedPageBreak/>
        <w:t xml:space="preserve">Assessing crew labour standards during </w:t>
      </w:r>
      <w:r w:rsidR="00D23BDF" w:rsidRPr="00304764">
        <w:rPr>
          <w:rFonts w:ascii="Aptos Light" w:hAnsi="Aptos Light"/>
          <w:sz w:val="24"/>
          <w:szCs w:val="24"/>
        </w:rPr>
        <w:t xml:space="preserve">a </w:t>
      </w:r>
      <w:r w:rsidRPr="00304764">
        <w:rPr>
          <w:rFonts w:ascii="Aptos Light" w:hAnsi="Aptos Light"/>
          <w:sz w:val="24"/>
          <w:szCs w:val="24"/>
        </w:rPr>
        <w:t>WCPFC HSBI</w:t>
      </w:r>
    </w:p>
    <w:p w14:paraId="57557F49" w14:textId="428E99E9" w:rsidR="00892B71" w:rsidRDefault="00D23BDF" w:rsidP="00D23BDF">
      <w:pPr>
        <w:pStyle w:val="ListParagraph"/>
        <w:numPr>
          <w:ilvl w:val="0"/>
          <w:numId w:val="5"/>
        </w:numPr>
        <w:ind w:left="284" w:hanging="284"/>
        <w:rPr>
          <w:rFonts w:ascii="Aptos Light" w:hAnsi="Aptos Light"/>
        </w:rPr>
      </w:pPr>
      <w:r w:rsidRPr="00304764">
        <w:rPr>
          <w:rFonts w:ascii="Aptos Light" w:hAnsi="Aptos Light"/>
        </w:rPr>
        <w:t>The aim of HSBIs is to ensure a vessel is compliant with the WCPFC Convention and all applicable WCPFC Conservation and Management Measure (CMM) obligations.</w:t>
      </w:r>
    </w:p>
    <w:p w14:paraId="0923A212" w14:textId="485E76D6" w:rsidR="00CA1222" w:rsidRDefault="00C2663F" w:rsidP="00D23BDF">
      <w:pPr>
        <w:pStyle w:val="ListParagraph"/>
        <w:numPr>
          <w:ilvl w:val="0"/>
          <w:numId w:val="5"/>
        </w:numPr>
        <w:ind w:left="284" w:hanging="284"/>
        <w:rPr>
          <w:rFonts w:ascii="Aptos Light" w:hAnsi="Aptos Light"/>
        </w:rPr>
      </w:pPr>
      <w:r>
        <w:rPr>
          <w:rFonts w:ascii="Aptos Light" w:hAnsi="Aptos Light"/>
        </w:rPr>
        <w:t xml:space="preserve">The HSBI report should record crew labour standards information </w:t>
      </w:r>
      <w:r w:rsidR="009E201B">
        <w:rPr>
          <w:rFonts w:ascii="Aptos Light" w:hAnsi="Aptos Light"/>
        </w:rPr>
        <w:t xml:space="preserve">to enable [verification of compliance/alignment) with the crew </w:t>
      </w:r>
      <w:r w:rsidR="00345AEC">
        <w:rPr>
          <w:rFonts w:ascii="Aptos Light" w:hAnsi="Aptos Light"/>
        </w:rPr>
        <w:t>labour</w:t>
      </w:r>
      <w:r w:rsidR="009E201B">
        <w:rPr>
          <w:rFonts w:ascii="Aptos Light" w:hAnsi="Aptos Light"/>
        </w:rPr>
        <w:t xml:space="preserve"> standards measure. </w:t>
      </w:r>
      <w:r w:rsidR="002D0A56">
        <w:rPr>
          <w:rFonts w:ascii="Aptos Light" w:hAnsi="Aptos Light"/>
        </w:rPr>
        <w:t xml:space="preserve">Suggested questions and </w:t>
      </w:r>
      <w:r w:rsidR="0091144A">
        <w:rPr>
          <w:rFonts w:ascii="Aptos Light" w:hAnsi="Aptos Light"/>
        </w:rPr>
        <w:t>guidance for inspecting officers in</w:t>
      </w:r>
      <w:r w:rsidR="009E201B">
        <w:rPr>
          <w:rFonts w:ascii="Aptos Light" w:hAnsi="Aptos Light"/>
        </w:rPr>
        <w:t xml:space="preserve"> </w:t>
      </w:r>
      <w:r w:rsidR="009E201B" w:rsidRPr="0091144A">
        <w:rPr>
          <w:rFonts w:ascii="Aptos Light" w:hAnsi="Aptos Light"/>
          <w:b/>
          <w:bCs/>
        </w:rPr>
        <w:t>annex 1</w:t>
      </w:r>
      <w:r w:rsidR="009E201B">
        <w:rPr>
          <w:rFonts w:ascii="Aptos Light" w:hAnsi="Aptos Light"/>
        </w:rPr>
        <w:t>.</w:t>
      </w:r>
    </w:p>
    <w:p w14:paraId="34C7DFD7" w14:textId="77777777" w:rsidR="0055380A" w:rsidRDefault="0055380A" w:rsidP="0055380A">
      <w:pPr>
        <w:pStyle w:val="Heading1"/>
        <w:spacing w:before="94"/>
        <w:rPr>
          <w:color w:val="0E4660"/>
        </w:rPr>
      </w:pPr>
      <w:bookmarkStart w:id="5" w:name="_Toc226465263"/>
    </w:p>
    <w:p w14:paraId="490706B0" w14:textId="77777777" w:rsidR="00CA1222" w:rsidRPr="00CA1222" w:rsidRDefault="00CA1222" w:rsidP="00CA1222">
      <w:pPr>
        <w:sectPr w:rsidR="00CA1222" w:rsidRPr="00CA1222">
          <w:headerReference w:type="default" r:id="rId12"/>
          <w:pgSz w:w="11906" w:h="16838"/>
          <w:pgMar w:top="1440" w:right="1440" w:bottom="1440" w:left="1440" w:header="708" w:footer="708" w:gutter="0"/>
          <w:cols w:space="708"/>
          <w:docGrid w:linePitch="360"/>
        </w:sectPr>
      </w:pPr>
    </w:p>
    <w:p w14:paraId="622DB17A" w14:textId="33E05B8E" w:rsidR="0055380A" w:rsidRDefault="0055380A" w:rsidP="0055380A">
      <w:pPr>
        <w:pStyle w:val="Heading1"/>
        <w:spacing w:before="94"/>
      </w:pPr>
      <w:r>
        <w:rPr>
          <w:color w:val="0E4660"/>
        </w:rPr>
        <w:lastRenderedPageBreak/>
        <w:t>Annex</w:t>
      </w:r>
      <w:r>
        <w:rPr>
          <w:color w:val="0E4660"/>
          <w:spacing w:val="11"/>
        </w:rPr>
        <w:t xml:space="preserve"> </w:t>
      </w:r>
      <w:r>
        <w:rPr>
          <w:color w:val="0E4660"/>
        </w:rPr>
        <w:t>1.</w:t>
      </w:r>
      <w:r>
        <w:rPr>
          <w:color w:val="0E4660"/>
          <w:spacing w:val="13"/>
        </w:rPr>
        <w:t xml:space="preserve"> </w:t>
      </w:r>
      <w:r>
        <w:rPr>
          <w:color w:val="0E4660"/>
        </w:rPr>
        <w:t>Example</w:t>
      </w:r>
      <w:r>
        <w:rPr>
          <w:color w:val="0E4660"/>
          <w:spacing w:val="10"/>
        </w:rPr>
        <w:t xml:space="preserve"> </w:t>
      </w:r>
      <w:r>
        <w:rPr>
          <w:color w:val="0E4660"/>
        </w:rPr>
        <w:t>HSBI</w:t>
      </w:r>
      <w:r>
        <w:rPr>
          <w:color w:val="0E4660"/>
          <w:spacing w:val="15"/>
        </w:rPr>
        <w:t xml:space="preserve"> </w:t>
      </w:r>
      <w:r>
        <w:rPr>
          <w:color w:val="0E4660"/>
        </w:rPr>
        <w:t>report</w:t>
      </w:r>
      <w:r>
        <w:rPr>
          <w:color w:val="0E4660"/>
          <w:spacing w:val="19"/>
        </w:rPr>
        <w:t xml:space="preserve"> </w:t>
      </w:r>
      <w:r>
        <w:rPr>
          <w:color w:val="0E4660"/>
        </w:rPr>
        <w:t>template /</w:t>
      </w:r>
      <w:r>
        <w:rPr>
          <w:color w:val="0E4660"/>
          <w:spacing w:val="15"/>
        </w:rPr>
        <w:t xml:space="preserve"> </w:t>
      </w:r>
      <w:r>
        <w:rPr>
          <w:color w:val="0E4660"/>
        </w:rPr>
        <w:t>inspection</w:t>
      </w:r>
      <w:r>
        <w:rPr>
          <w:color w:val="0E4660"/>
          <w:spacing w:val="16"/>
        </w:rPr>
        <w:t xml:space="preserve"> </w:t>
      </w:r>
      <w:r>
        <w:rPr>
          <w:color w:val="0E4660"/>
        </w:rPr>
        <w:t>checklist</w:t>
      </w:r>
      <w:r>
        <w:rPr>
          <w:color w:val="0E4660"/>
          <w:spacing w:val="22"/>
        </w:rPr>
        <w:t xml:space="preserve"> </w:t>
      </w:r>
      <w:r>
        <w:rPr>
          <w:color w:val="0E4660"/>
        </w:rPr>
        <w:t>–</w:t>
      </w:r>
      <w:r>
        <w:rPr>
          <w:color w:val="0E4660"/>
          <w:spacing w:val="13"/>
        </w:rPr>
        <w:t xml:space="preserve"> </w:t>
      </w:r>
      <w:bookmarkEnd w:id="5"/>
      <w:r>
        <w:rPr>
          <w:color w:val="0E4660"/>
        </w:rPr>
        <w:t>Crew Labour Standards</w:t>
      </w:r>
    </w:p>
    <w:p w14:paraId="641EA6EE" w14:textId="77777777" w:rsidR="0055380A" w:rsidRPr="0055380A" w:rsidRDefault="0055380A" w:rsidP="0055380A">
      <w:pPr>
        <w:rPr>
          <w:rFonts w:ascii="Aptos Light" w:hAnsi="Aptos Light"/>
        </w:rPr>
      </w:pPr>
    </w:p>
    <w:tbl>
      <w:tblPr>
        <w:tblStyle w:val="TableGrid"/>
        <w:tblW w:w="0" w:type="auto"/>
        <w:tblLook w:val="04A0" w:firstRow="1" w:lastRow="0" w:firstColumn="1" w:lastColumn="0" w:noHBand="0" w:noVBand="1"/>
      </w:tblPr>
      <w:tblGrid>
        <w:gridCol w:w="4508"/>
        <w:gridCol w:w="9237"/>
      </w:tblGrid>
      <w:tr w:rsidR="00972E6C" w:rsidRPr="00304764" w14:paraId="3E2705E7" w14:textId="77777777" w:rsidTr="31E8B50C">
        <w:tc>
          <w:tcPr>
            <w:tcW w:w="13745" w:type="dxa"/>
            <w:gridSpan w:val="2"/>
          </w:tcPr>
          <w:p w14:paraId="75A10AC4" w14:textId="77777777" w:rsidR="00671878" w:rsidRPr="00304764" w:rsidRDefault="00671878">
            <w:pPr>
              <w:rPr>
                <w:rFonts w:ascii="Aptos Light" w:hAnsi="Aptos Light"/>
                <w:b/>
                <w:bCs/>
                <w:sz w:val="24"/>
                <w:szCs w:val="24"/>
              </w:rPr>
            </w:pPr>
            <w:r w:rsidRPr="00304764">
              <w:rPr>
                <w:rFonts w:ascii="Aptos Light" w:hAnsi="Aptos Light"/>
                <w:b/>
                <w:bCs/>
                <w:sz w:val="24"/>
                <w:szCs w:val="24"/>
              </w:rPr>
              <w:t>Application of Crew Labour Standards</w:t>
            </w:r>
          </w:p>
        </w:tc>
      </w:tr>
      <w:tr w:rsidR="00EF4FB3" w:rsidRPr="00304764" w14:paraId="770C2A9F" w14:textId="77777777" w:rsidTr="31E8B50C">
        <w:tc>
          <w:tcPr>
            <w:tcW w:w="4508" w:type="dxa"/>
          </w:tcPr>
          <w:p w14:paraId="7A1A3CC4" w14:textId="77777777" w:rsidR="00671878" w:rsidRPr="00304764" w:rsidRDefault="00671878">
            <w:pPr>
              <w:rPr>
                <w:rFonts w:ascii="Aptos Light" w:hAnsi="Aptos Light"/>
                <w:sz w:val="24"/>
                <w:szCs w:val="24"/>
              </w:rPr>
            </w:pPr>
            <w:r w:rsidRPr="00304764">
              <w:rPr>
                <w:rFonts w:ascii="Aptos Light" w:hAnsi="Aptos Light"/>
                <w:sz w:val="24"/>
                <w:szCs w:val="24"/>
              </w:rPr>
              <w:t>This measure applies to fishing vessels operating exclusively on the high seas in the Convention Area, vessels fishing on the high seas and in coastal State EEZs, and vessels fishing in the EEZs of two or more coastal States.</w:t>
            </w:r>
          </w:p>
          <w:p w14:paraId="5B9A20D7" w14:textId="77777777" w:rsidR="00671878" w:rsidRPr="00304764" w:rsidRDefault="00671878">
            <w:pPr>
              <w:rPr>
                <w:rFonts w:ascii="Aptos Light" w:hAnsi="Aptos Light"/>
                <w:sz w:val="24"/>
                <w:szCs w:val="24"/>
              </w:rPr>
            </w:pPr>
          </w:p>
          <w:p w14:paraId="42EAB8D7" w14:textId="77777777" w:rsidR="00671878" w:rsidRPr="00304764" w:rsidRDefault="00671878">
            <w:pPr>
              <w:rPr>
                <w:rFonts w:ascii="Aptos Light" w:hAnsi="Aptos Light"/>
                <w:i/>
                <w:iCs/>
                <w:sz w:val="24"/>
                <w:szCs w:val="24"/>
              </w:rPr>
            </w:pPr>
            <w:r w:rsidRPr="00304764">
              <w:rPr>
                <w:rFonts w:ascii="Aptos Light" w:hAnsi="Aptos Light"/>
                <w:i/>
                <w:iCs/>
                <w:sz w:val="24"/>
                <w:szCs w:val="24"/>
              </w:rPr>
              <w:t>This measure does not apply to vessels which are solely authorised to operate within their national jurisdiction.</w:t>
            </w:r>
          </w:p>
        </w:tc>
        <w:tc>
          <w:tcPr>
            <w:tcW w:w="9237" w:type="dxa"/>
          </w:tcPr>
          <w:p w14:paraId="41C1D6B0" w14:textId="27426C48" w:rsidR="00671878" w:rsidRPr="00304764" w:rsidRDefault="00671878">
            <w:pPr>
              <w:rPr>
                <w:rFonts w:ascii="Aptos Light" w:hAnsi="Aptos Light"/>
                <w:sz w:val="24"/>
                <w:szCs w:val="24"/>
              </w:rPr>
            </w:pPr>
            <w:r w:rsidRPr="00304764">
              <w:rPr>
                <w:rFonts w:ascii="Aptos Light" w:hAnsi="Aptos Light"/>
                <w:sz w:val="24"/>
                <w:szCs w:val="24"/>
              </w:rPr>
              <w:t xml:space="preserve">Is the vessel authorised to </w:t>
            </w:r>
            <w:r w:rsidR="00D90C28">
              <w:rPr>
                <w:rFonts w:ascii="Aptos Light" w:hAnsi="Aptos Light"/>
                <w:sz w:val="24"/>
                <w:szCs w:val="24"/>
              </w:rPr>
              <w:t>fish in the Convention Area</w:t>
            </w:r>
            <w:r w:rsidR="00D67D70">
              <w:rPr>
                <w:rFonts w:ascii="Aptos Light" w:hAnsi="Aptos Light"/>
                <w:sz w:val="24"/>
                <w:szCs w:val="24"/>
              </w:rPr>
              <w:t xml:space="preserve"> and is the vessel fishing</w:t>
            </w:r>
            <w:r w:rsidRPr="00304764">
              <w:rPr>
                <w:rFonts w:ascii="Aptos Light" w:hAnsi="Aptos Light"/>
                <w:sz w:val="24"/>
                <w:szCs w:val="24"/>
              </w:rPr>
              <w:t xml:space="preserve">: </w:t>
            </w:r>
          </w:p>
          <w:p w14:paraId="4455FBD3" w14:textId="6D13E3BB" w:rsidR="00671878" w:rsidRPr="00304764" w:rsidRDefault="00D67D70" w:rsidP="00671878">
            <w:pPr>
              <w:pStyle w:val="ListParagraph"/>
              <w:numPr>
                <w:ilvl w:val="0"/>
                <w:numId w:val="6"/>
              </w:numPr>
              <w:spacing w:line="240" w:lineRule="auto"/>
              <w:rPr>
                <w:rFonts w:ascii="Aptos Light" w:hAnsi="Aptos Light"/>
              </w:rPr>
            </w:pPr>
            <w:r>
              <w:rPr>
                <w:rFonts w:ascii="Aptos Light" w:hAnsi="Aptos Light"/>
              </w:rPr>
              <w:t>Exclusively o</w:t>
            </w:r>
            <w:r w:rsidR="00671878" w:rsidRPr="00304764">
              <w:rPr>
                <w:rFonts w:ascii="Aptos Light" w:hAnsi="Aptos Light"/>
              </w:rPr>
              <w:t xml:space="preserve">n the High Seas </w:t>
            </w:r>
            <w:sdt>
              <w:sdtPr>
                <w:rPr>
                  <w:rFonts w:ascii="Aptos Light" w:eastAsia="MS Gothic" w:hAnsi="Aptos Light"/>
                </w:rPr>
                <w:id w:val="-299688362"/>
                <w14:checkbox>
                  <w14:checked w14:val="0"/>
                  <w14:checkedState w14:val="2612" w14:font="MS Gothic"/>
                  <w14:uncheckedState w14:val="2610" w14:font="MS Gothic"/>
                </w14:checkbox>
              </w:sdtPr>
              <w:sdtEndPr/>
              <w:sdtContent>
                <w:r w:rsidR="00671878" w:rsidRPr="00304764">
                  <w:rPr>
                    <w:rFonts w:ascii="Aptos Light" w:eastAsia="MS Gothic" w:hAnsi="Aptos Light"/>
                  </w:rPr>
                  <w:t>☐</w:t>
                </w:r>
              </w:sdtContent>
            </w:sdt>
          </w:p>
          <w:p w14:paraId="31AA97FB" w14:textId="4018E39B" w:rsidR="00671878" w:rsidRPr="00304764" w:rsidRDefault="00671878" w:rsidP="00671878">
            <w:pPr>
              <w:pStyle w:val="ListParagraph"/>
              <w:numPr>
                <w:ilvl w:val="0"/>
                <w:numId w:val="6"/>
              </w:numPr>
              <w:spacing w:line="240" w:lineRule="auto"/>
              <w:rPr>
                <w:rFonts w:ascii="Aptos Light" w:hAnsi="Aptos Light"/>
              </w:rPr>
            </w:pPr>
            <w:r w:rsidRPr="00304764">
              <w:rPr>
                <w:rFonts w:ascii="Aptos Light" w:hAnsi="Aptos Light"/>
              </w:rPr>
              <w:t xml:space="preserve">On the High Seas and </w:t>
            </w:r>
            <w:r w:rsidR="00EB41D4">
              <w:rPr>
                <w:rFonts w:ascii="Aptos Light" w:hAnsi="Aptos Light"/>
              </w:rPr>
              <w:t>in</w:t>
            </w:r>
            <w:r w:rsidRPr="00304764">
              <w:rPr>
                <w:rFonts w:ascii="Aptos Light" w:hAnsi="Aptos Light"/>
              </w:rPr>
              <w:t xml:space="preserve"> Coastal </w:t>
            </w:r>
            <w:r w:rsidR="00EB41D4">
              <w:rPr>
                <w:rFonts w:ascii="Aptos Light" w:hAnsi="Aptos Light"/>
              </w:rPr>
              <w:t xml:space="preserve">state </w:t>
            </w:r>
            <w:r w:rsidRPr="00304764">
              <w:rPr>
                <w:rFonts w:ascii="Aptos Light" w:hAnsi="Aptos Light"/>
              </w:rPr>
              <w:t>EEZ</w:t>
            </w:r>
            <w:r w:rsidR="00EB41D4">
              <w:rPr>
                <w:rFonts w:ascii="Aptos Light" w:hAnsi="Aptos Light"/>
              </w:rPr>
              <w:t>s</w:t>
            </w:r>
            <w:r w:rsidRPr="00304764">
              <w:rPr>
                <w:rFonts w:ascii="Aptos Light" w:hAnsi="Aptos Light"/>
              </w:rPr>
              <w:t xml:space="preserve"> </w:t>
            </w:r>
            <w:sdt>
              <w:sdtPr>
                <w:rPr>
                  <w:rFonts w:ascii="Aptos Light" w:eastAsia="MS Gothic" w:hAnsi="Aptos Light"/>
                </w:rPr>
                <w:id w:val="-536587503"/>
                <w14:checkbox>
                  <w14:checked w14:val="0"/>
                  <w14:checkedState w14:val="2612" w14:font="MS Gothic"/>
                  <w14:uncheckedState w14:val="2610" w14:font="MS Gothic"/>
                </w14:checkbox>
              </w:sdtPr>
              <w:sdtEndPr/>
              <w:sdtContent>
                <w:r w:rsidRPr="00304764">
                  <w:rPr>
                    <w:rFonts w:ascii="Aptos Light" w:eastAsia="MS Gothic" w:hAnsi="Aptos Light"/>
                  </w:rPr>
                  <w:t>☐</w:t>
                </w:r>
              </w:sdtContent>
            </w:sdt>
          </w:p>
          <w:p w14:paraId="78955936" w14:textId="56706647" w:rsidR="00671878" w:rsidRPr="00304764" w:rsidRDefault="00BD03B7" w:rsidP="00671878">
            <w:pPr>
              <w:pStyle w:val="ListParagraph"/>
              <w:numPr>
                <w:ilvl w:val="0"/>
                <w:numId w:val="6"/>
              </w:numPr>
              <w:spacing w:line="240" w:lineRule="auto"/>
              <w:rPr>
                <w:rFonts w:ascii="Aptos Light" w:hAnsi="Aptos Light"/>
              </w:rPr>
            </w:pPr>
            <w:r>
              <w:rPr>
                <w:rFonts w:ascii="Aptos Light" w:hAnsi="Aptos Light"/>
              </w:rPr>
              <w:t xml:space="preserve">On the High Seas and </w:t>
            </w:r>
            <w:r w:rsidR="7131685A" w:rsidRPr="202D6922">
              <w:rPr>
                <w:rFonts w:ascii="Aptos Light" w:hAnsi="Aptos Light"/>
              </w:rPr>
              <w:t xml:space="preserve">in the EEZs of two or more coastal States </w:t>
            </w:r>
            <w:sdt>
              <w:sdtPr>
                <w:rPr>
                  <w:rFonts w:ascii="Aptos Light" w:eastAsia="MS Gothic" w:hAnsi="Aptos Light"/>
                </w:rPr>
                <w:id w:val="1838268451"/>
                <w14:checkbox>
                  <w14:checked w14:val="0"/>
                  <w14:checkedState w14:val="2612" w14:font="MS Gothic"/>
                  <w14:uncheckedState w14:val="2610" w14:font="MS Gothic"/>
                </w14:checkbox>
              </w:sdtPr>
              <w:sdtEndPr/>
              <w:sdtContent>
                <w:r w:rsidR="7131685A" w:rsidRPr="202D6922">
                  <w:rPr>
                    <w:rFonts w:ascii="Aptos Light" w:eastAsia="MS Gothic" w:hAnsi="Aptos Light"/>
                  </w:rPr>
                  <w:t>☐</w:t>
                </w:r>
              </w:sdtContent>
            </w:sdt>
          </w:p>
          <w:p w14:paraId="148C7570" w14:textId="77777777" w:rsidR="00671878" w:rsidRPr="00304764" w:rsidRDefault="00671878">
            <w:pPr>
              <w:rPr>
                <w:rFonts w:ascii="Aptos Light" w:hAnsi="Aptos Light"/>
                <w:sz w:val="24"/>
                <w:szCs w:val="24"/>
              </w:rPr>
            </w:pPr>
          </w:p>
          <w:p w14:paraId="6B82173C" w14:textId="77777777" w:rsidR="00671878" w:rsidRPr="00304764" w:rsidRDefault="00671878">
            <w:pPr>
              <w:rPr>
                <w:rFonts w:ascii="Aptos Light" w:hAnsi="Aptos Light"/>
                <w:sz w:val="24"/>
                <w:szCs w:val="24"/>
              </w:rPr>
            </w:pPr>
          </w:p>
          <w:p w14:paraId="78C258EC" w14:textId="77777777" w:rsidR="00671878" w:rsidRPr="00304764" w:rsidRDefault="00671878">
            <w:pPr>
              <w:rPr>
                <w:rFonts w:ascii="Aptos Light" w:hAnsi="Aptos Light"/>
                <w:sz w:val="24"/>
                <w:szCs w:val="24"/>
              </w:rPr>
            </w:pPr>
            <w:r w:rsidRPr="00304764">
              <w:rPr>
                <w:rFonts w:ascii="Aptos Light" w:hAnsi="Aptos Light"/>
                <w:sz w:val="24"/>
                <w:szCs w:val="24"/>
              </w:rPr>
              <w:t xml:space="preserve">Inspector Comment: </w:t>
            </w:r>
          </w:p>
          <w:p w14:paraId="52DA46F3" w14:textId="77777777" w:rsidR="00671878" w:rsidRPr="00304764" w:rsidRDefault="00671878">
            <w:pPr>
              <w:rPr>
                <w:rFonts w:ascii="Aptos Light" w:hAnsi="Aptos Light"/>
                <w:sz w:val="24"/>
                <w:szCs w:val="24"/>
              </w:rPr>
            </w:pPr>
          </w:p>
          <w:p w14:paraId="1AE0C3CD" w14:textId="77777777" w:rsidR="00671878" w:rsidRPr="00304764" w:rsidRDefault="00671878">
            <w:pPr>
              <w:rPr>
                <w:rFonts w:ascii="Aptos Light" w:hAnsi="Aptos Light"/>
                <w:sz w:val="24"/>
                <w:szCs w:val="24"/>
              </w:rPr>
            </w:pPr>
          </w:p>
          <w:p w14:paraId="3BC45C0D" w14:textId="77777777" w:rsidR="00671878" w:rsidRPr="00304764" w:rsidRDefault="00671878">
            <w:pPr>
              <w:rPr>
                <w:rFonts w:ascii="Aptos Light" w:hAnsi="Aptos Light"/>
                <w:sz w:val="24"/>
                <w:szCs w:val="24"/>
              </w:rPr>
            </w:pPr>
          </w:p>
        </w:tc>
      </w:tr>
      <w:tr w:rsidR="00972E6C" w:rsidRPr="00304764" w14:paraId="74C975B7" w14:textId="77777777" w:rsidTr="31E8B50C">
        <w:tc>
          <w:tcPr>
            <w:tcW w:w="13745" w:type="dxa"/>
            <w:gridSpan w:val="2"/>
          </w:tcPr>
          <w:p w14:paraId="28CC160A" w14:textId="77777777" w:rsidR="00671878" w:rsidRPr="00304764" w:rsidRDefault="00671878">
            <w:pPr>
              <w:rPr>
                <w:rFonts w:ascii="Aptos Light" w:hAnsi="Aptos Light"/>
                <w:sz w:val="24"/>
                <w:szCs w:val="24"/>
              </w:rPr>
            </w:pPr>
          </w:p>
          <w:p w14:paraId="38765646" w14:textId="77777777" w:rsidR="00671878" w:rsidRPr="00304764" w:rsidRDefault="7131685A">
            <w:pPr>
              <w:rPr>
                <w:rFonts w:ascii="Aptos Light" w:hAnsi="Aptos Light"/>
                <w:sz w:val="24"/>
                <w:szCs w:val="24"/>
              </w:rPr>
            </w:pPr>
            <w:commentRangeStart w:id="6"/>
            <w:r w:rsidRPr="202D6922">
              <w:rPr>
                <w:rFonts w:ascii="Aptos Light" w:hAnsi="Aptos Light"/>
                <w:sz w:val="24"/>
                <w:szCs w:val="24"/>
              </w:rPr>
              <w:t xml:space="preserve">Does WCPFC CMM 2024-04 (Crew Labour Standards) apply to this vessel? Y/N    </w:t>
            </w:r>
          </w:p>
          <w:p w14:paraId="2ED890B3" w14:textId="3D37980A" w:rsidR="00671878" w:rsidRPr="00304764" w:rsidRDefault="7131685A">
            <w:pPr>
              <w:rPr>
                <w:rFonts w:ascii="Aptos Light" w:hAnsi="Aptos Light"/>
                <w:sz w:val="24"/>
                <w:szCs w:val="24"/>
              </w:rPr>
            </w:pPr>
            <w:r w:rsidRPr="202D6922">
              <w:rPr>
                <w:rFonts w:ascii="Aptos Light" w:hAnsi="Aptos Light"/>
                <w:sz w:val="24"/>
                <w:szCs w:val="24"/>
              </w:rPr>
              <w:t>[Yes, if operating in any of the areas above]</w:t>
            </w:r>
            <w:commentRangeEnd w:id="6"/>
            <w:r w:rsidR="00671878" w:rsidRPr="00304764">
              <w:rPr>
                <w:rStyle w:val="CommentReference"/>
                <w:rFonts w:ascii="Aptos Light" w:hAnsi="Aptos Light"/>
                <w:sz w:val="24"/>
                <w:szCs w:val="24"/>
              </w:rPr>
              <w:commentReference w:id="6"/>
            </w:r>
          </w:p>
          <w:p w14:paraId="4533F1A1" w14:textId="77777777" w:rsidR="00671878" w:rsidRPr="00304764" w:rsidRDefault="00671878">
            <w:pPr>
              <w:rPr>
                <w:rFonts w:ascii="Aptos Light" w:hAnsi="Aptos Light"/>
                <w:sz w:val="24"/>
                <w:szCs w:val="24"/>
              </w:rPr>
            </w:pPr>
          </w:p>
        </w:tc>
      </w:tr>
      <w:tr w:rsidR="00972E6C" w:rsidRPr="00304764" w14:paraId="0307C08A" w14:textId="77777777" w:rsidTr="31E8B50C">
        <w:tc>
          <w:tcPr>
            <w:tcW w:w="13745" w:type="dxa"/>
            <w:gridSpan w:val="2"/>
          </w:tcPr>
          <w:p w14:paraId="6FB5F194" w14:textId="77777777" w:rsidR="00671878" w:rsidRPr="00304764" w:rsidRDefault="00671878">
            <w:pPr>
              <w:rPr>
                <w:rFonts w:ascii="Aptos Light" w:hAnsi="Aptos Light"/>
                <w:b/>
                <w:bCs/>
                <w:sz w:val="24"/>
                <w:szCs w:val="24"/>
              </w:rPr>
            </w:pPr>
            <w:r w:rsidRPr="00304764">
              <w:rPr>
                <w:rFonts w:ascii="Aptos Light" w:hAnsi="Aptos Light"/>
                <w:b/>
                <w:bCs/>
                <w:sz w:val="24"/>
                <w:szCs w:val="24"/>
              </w:rPr>
              <w:t>Paragraph 3. Crew Provider Information</w:t>
            </w:r>
          </w:p>
          <w:p w14:paraId="32019D99" w14:textId="77777777" w:rsidR="00671878" w:rsidRPr="00304764" w:rsidRDefault="00671878">
            <w:pPr>
              <w:rPr>
                <w:rFonts w:ascii="Aptos Light" w:hAnsi="Aptos Light"/>
                <w:b/>
                <w:bCs/>
                <w:i/>
                <w:iCs/>
                <w:sz w:val="24"/>
                <w:szCs w:val="24"/>
              </w:rPr>
            </w:pPr>
            <w:r w:rsidRPr="00304764">
              <w:rPr>
                <w:rFonts w:ascii="Aptos Light" w:hAnsi="Aptos Light"/>
                <w:b/>
                <w:bCs/>
                <w:i/>
                <w:iCs/>
                <w:sz w:val="24"/>
                <w:szCs w:val="24"/>
              </w:rPr>
              <w:t>If applicable</w:t>
            </w:r>
          </w:p>
        </w:tc>
      </w:tr>
      <w:tr w:rsidR="00EF4FB3" w:rsidRPr="00304764" w14:paraId="305F304C" w14:textId="77777777" w:rsidTr="31E8B50C">
        <w:trPr>
          <w:trHeight w:val="400"/>
        </w:trPr>
        <w:tc>
          <w:tcPr>
            <w:tcW w:w="4508" w:type="dxa"/>
          </w:tcPr>
          <w:p w14:paraId="5B722C52" w14:textId="77777777" w:rsidR="00671878" w:rsidRPr="00304764" w:rsidRDefault="00671878">
            <w:pPr>
              <w:rPr>
                <w:rFonts w:ascii="Aptos Light" w:hAnsi="Aptos Light"/>
                <w:sz w:val="24"/>
                <w:szCs w:val="24"/>
              </w:rPr>
            </w:pPr>
            <w:r w:rsidRPr="00304764">
              <w:rPr>
                <w:rFonts w:ascii="Aptos Light" w:hAnsi="Aptos Light"/>
                <w:sz w:val="24"/>
                <w:szCs w:val="24"/>
              </w:rPr>
              <w:t>What is the name of the Crew Provider?</w:t>
            </w:r>
          </w:p>
          <w:p w14:paraId="461B3CDA" w14:textId="77777777" w:rsidR="00671878" w:rsidRPr="00304764" w:rsidRDefault="00671878">
            <w:pPr>
              <w:rPr>
                <w:rFonts w:ascii="Aptos Light" w:hAnsi="Aptos Light"/>
                <w:sz w:val="24"/>
                <w:szCs w:val="24"/>
              </w:rPr>
            </w:pPr>
          </w:p>
        </w:tc>
        <w:tc>
          <w:tcPr>
            <w:tcW w:w="9237" w:type="dxa"/>
          </w:tcPr>
          <w:p w14:paraId="1DFA59BA" w14:textId="77777777" w:rsidR="00671878" w:rsidRPr="00304764" w:rsidRDefault="00671878">
            <w:pPr>
              <w:rPr>
                <w:rFonts w:ascii="Aptos Light" w:hAnsi="Aptos Light"/>
                <w:sz w:val="24"/>
                <w:szCs w:val="24"/>
              </w:rPr>
            </w:pPr>
          </w:p>
          <w:p w14:paraId="285108F1" w14:textId="77777777" w:rsidR="00671878" w:rsidRPr="00304764" w:rsidRDefault="00671878">
            <w:pPr>
              <w:rPr>
                <w:rFonts w:ascii="Aptos Light" w:hAnsi="Aptos Light"/>
                <w:sz w:val="24"/>
                <w:szCs w:val="24"/>
              </w:rPr>
            </w:pPr>
          </w:p>
          <w:p w14:paraId="47D0CD42" w14:textId="77777777" w:rsidR="00671878" w:rsidRPr="00304764" w:rsidRDefault="00671878">
            <w:pPr>
              <w:rPr>
                <w:rFonts w:ascii="Aptos Light" w:hAnsi="Aptos Light"/>
                <w:sz w:val="24"/>
                <w:szCs w:val="24"/>
              </w:rPr>
            </w:pPr>
          </w:p>
        </w:tc>
      </w:tr>
      <w:tr w:rsidR="00EF4FB3" w:rsidRPr="00304764" w14:paraId="4A1073A2" w14:textId="77777777" w:rsidTr="31E8B50C">
        <w:trPr>
          <w:trHeight w:val="400"/>
        </w:trPr>
        <w:tc>
          <w:tcPr>
            <w:tcW w:w="4508" w:type="dxa"/>
          </w:tcPr>
          <w:p w14:paraId="4ECCACD9" w14:textId="77777777" w:rsidR="00671878" w:rsidRPr="00304764" w:rsidRDefault="00671878">
            <w:pPr>
              <w:rPr>
                <w:rFonts w:ascii="Aptos Light" w:hAnsi="Aptos Light"/>
                <w:sz w:val="24"/>
                <w:szCs w:val="24"/>
              </w:rPr>
            </w:pPr>
            <w:r w:rsidRPr="00304764">
              <w:rPr>
                <w:rFonts w:ascii="Aptos Light" w:hAnsi="Aptos Light"/>
                <w:sz w:val="24"/>
                <w:szCs w:val="24"/>
              </w:rPr>
              <w:t>What is the location of the Crew Provider?</w:t>
            </w:r>
          </w:p>
        </w:tc>
        <w:tc>
          <w:tcPr>
            <w:tcW w:w="9237" w:type="dxa"/>
          </w:tcPr>
          <w:p w14:paraId="1D0FE77C" w14:textId="77777777" w:rsidR="00671878" w:rsidRPr="00304764" w:rsidRDefault="00671878">
            <w:pPr>
              <w:rPr>
                <w:rFonts w:ascii="Aptos Light" w:hAnsi="Aptos Light"/>
                <w:sz w:val="24"/>
                <w:szCs w:val="24"/>
              </w:rPr>
            </w:pPr>
          </w:p>
          <w:p w14:paraId="0630540C" w14:textId="77777777" w:rsidR="00671878" w:rsidRPr="00304764" w:rsidRDefault="00671878">
            <w:pPr>
              <w:rPr>
                <w:rFonts w:ascii="Aptos Light" w:hAnsi="Aptos Light"/>
                <w:sz w:val="24"/>
                <w:szCs w:val="24"/>
              </w:rPr>
            </w:pPr>
          </w:p>
          <w:p w14:paraId="0714F53A" w14:textId="77777777" w:rsidR="00671878" w:rsidRPr="00304764" w:rsidRDefault="00671878">
            <w:pPr>
              <w:rPr>
                <w:rFonts w:ascii="Aptos Light" w:hAnsi="Aptos Light"/>
                <w:sz w:val="24"/>
                <w:szCs w:val="24"/>
              </w:rPr>
            </w:pPr>
          </w:p>
        </w:tc>
      </w:tr>
      <w:tr w:rsidR="00EF4FB3" w:rsidRPr="00304764" w14:paraId="23A453EB" w14:textId="77777777" w:rsidTr="31E8B50C">
        <w:trPr>
          <w:trHeight w:val="400"/>
        </w:trPr>
        <w:tc>
          <w:tcPr>
            <w:tcW w:w="4508" w:type="dxa"/>
          </w:tcPr>
          <w:p w14:paraId="7430E537" w14:textId="77777777" w:rsidR="00671878" w:rsidRPr="00304764" w:rsidRDefault="00671878">
            <w:pPr>
              <w:rPr>
                <w:rFonts w:ascii="Aptos Light" w:hAnsi="Aptos Light"/>
                <w:sz w:val="24"/>
                <w:szCs w:val="24"/>
              </w:rPr>
            </w:pPr>
            <w:r w:rsidRPr="00304764">
              <w:rPr>
                <w:rFonts w:ascii="Aptos Light" w:hAnsi="Aptos Light"/>
                <w:sz w:val="24"/>
                <w:szCs w:val="24"/>
              </w:rPr>
              <w:lastRenderedPageBreak/>
              <w:t>What is the contact details of the Crew Provider?</w:t>
            </w:r>
          </w:p>
        </w:tc>
        <w:tc>
          <w:tcPr>
            <w:tcW w:w="9237" w:type="dxa"/>
          </w:tcPr>
          <w:p w14:paraId="12D6673E" w14:textId="77777777" w:rsidR="00671878" w:rsidRPr="00304764" w:rsidRDefault="00671878">
            <w:pPr>
              <w:rPr>
                <w:rFonts w:ascii="Aptos Light" w:hAnsi="Aptos Light"/>
                <w:sz w:val="24"/>
                <w:szCs w:val="24"/>
              </w:rPr>
            </w:pPr>
          </w:p>
          <w:p w14:paraId="46437D88" w14:textId="77777777" w:rsidR="00671878" w:rsidRPr="00304764" w:rsidRDefault="00671878">
            <w:pPr>
              <w:rPr>
                <w:rFonts w:ascii="Aptos Light" w:hAnsi="Aptos Light"/>
                <w:sz w:val="24"/>
                <w:szCs w:val="24"/>
              </w:rPr>
            </w:pPr>
          </w:p>
          <w:p w14:paraId="2633933D" w14:textId="77777777" w:rsidR="00671878" w:rsidRPr="00304764" w:rsidRDefault="00671878">
            <w:pPr>
              <w:rPr>
                <w:rFonts w:ascii="Aptos Light" w:hAnsi="Aptos Light"/>
                <w:sz w:val="24"/>
                <w:szCs w:val="24"/>
              </w:rPr>
            </w:pPr>
          </w:p>
        </w:tc>
      </w:tr>
      <w:tr w:rsidR="00972E6C" w:rsidRPr="00304764" w14:paraId="54C28ACD" w14:textId="77777777" w:rsidTr="31E8B50C">
        <w:tc>
          <w:tcPr>
            <w:tcW w:w="13745" w:type="dxa"/>
            <w:gridSpan w:val="2"/>
          </w:tcPr>
          <w:p w14:paraId="72342028" w14:textId="77777777" w:rsidR="00671878" w:rsidRPr="00304764" w:rsidRDefault="00671878">
            <w:pPr>
              <w:rPr>
                <w:rFonts w:ascii="Aptos Light" w:hAnsi="Aptos Light"/>
                <w:b/>
                <w:bCs/>
                <w:sz w:val="24"/>
                <w:szCs w:val="24"/>
              </w:rPr>
            </w:pPr>
            <w:r w:rsidRPr="00304764">
              <w:rPr>
                <w:rFonts w:ascii="Aptos Light" w:hAnsi="Aptos Light"/>
                <w:b/>
                <w:bCs/>
                <w:sz w:val="24"/>
                <w:szCs w:val="24"/>
              </w:rPr>
              <w:t>Inspection Requirements</w:t>
            </w:r>
          </w:p>
        </w:tc>
      </w:tr>
      <w:tr w:rsidR="00972E6C" w:rsidRPr="00304764" w14:paraId="2FEC493A" w14:textId="77777777" w:rsidTr="31E8B50C">
        <w:tc>
          <w:tcPr>
            <w:tcW w:w="13745" w:type="dxa"/>
            <w:gridSpan w:val="2"/>
          </w:tcPr>
          <w:p w14:paraId="16F0D371" w14:textId="03273579" w:rsidR="00671878" w:rsidRPr="00304764" w:rsidRDefault="7131685A">
            <w:pPr>
              <w:rPr>
                <w:rFonts w:ascii="Aptos Light" w:hAnsi="Aptos Light"/>
                <w:sz w:val="24"/>
                <w:szCs w:val="24"/>
              </w:rPr>
            </w:pPr>
            <w:r w:rsidRPr="202D6922">
              <w:rPr>
                <w:rFonts w:ascii="Aptos Light" w:hAnsi="Aptos Light"/>
                <w:sz w:val="24"/>
                <w:szCs w:val="24"/>
              </w:rPr>
              <w:t xml:space="preserve">Was the working environment considered safe </w:t>
            </w:r>
            <w:r w:rsidR="004E566B">
              <w:rPr>
                <w:rFonts w:ascii="Aptos Light" w:hAnsi="Aptos Light"/>
                <w:sz w:val="24"/>
                <w:szCs w:val="24"/>
              </w:rPr>
              <w:t>for crew</w:t>
            </w:r>
            <w:r w:rsidR="008E471D">
              <w:rPr>
                <w:rFonts w:ascii="Aptos Light" w:hAnsi="Aptos Light"/>
                <w:sz w:val="24"/>
                <w:szCs w:val="24"/>
              </w:rPr>
              <w:t xml:space="preserve"> </w:t>
            </w:r>
            <w:r w:rsidRPr="202D6922">
              <w:rPr>
                <w:rFonts w:ascii="Aptos Light" w:hAnsi="Aptos Light"/>
                <w:sz w:val="24"/>
                <w:szCs w:val="24"/>
              </w:rPr>
              <w:t>during the inspection</w:t>
            </w:r>
            <w:r w:rsidR="00E3436F">
              <w:rPr>
                <w:rFonts w:ascii="Aptos Light" w:hAnsi="Aptos Light"/>
                <w:sz w:val="24"/>
                <w:szCs w:val="24"/>
              </w:rPr>
              <w:t xml:space="preserve"> (ref 7. a.)</w:t>
            </w:r>
            <w:r w:rsidRPr="202D6922">
              <w:rPr>
                <w:rFonts w:ascii="Aptos Light" w:hAnsi="Aptos Light"/>
                <w:sz w:val="24"/>
                <w:szCs w:val="24"/>
              </w:rPr>
              <w:t>?</w:t>
            </w:r>
          </w:p>
        </w:tc>
      </w:tr>
      <w:tr w:rsidR="00972E6C" w:rsidRPr="00304764" w14:paraId="2E424B4F" w14:textId="77777777" w:rsidTr="31E8B50C">
        <w:tc>
          <w:tcPr>
            <w:tcW w:w="13745" w:type="dxa"/>
            <w:gridSpan w:val="2"/>
          </w:tcPr>
          <w:p w14:paraId="09366B1D" w14:textId="33FFF9C3" w:rsidR="00671878" w:rsidRPr="00E021ED" w:rsidRDefault="7131685A">
            <w:pPr>
              <w:rPr>
                <w:rFonts w:ascii="Aptos Light" w:hAnsi="Aptos Light"/>
                <w:sz w:val="24"/>
                <w:szCs w:val="24"/>
              </w:rPr>
            </w:pPr>
            <w:r w:rsidRPr="202D6922">
              <w:rPr>
                <w:rFonts w:ascii="Aptos Light" w:hAnsi="Aptos Light"/>
                <w:sz w:val="24"/>
                <w:szCs w:val="24"/>
              </w:rPr>
              <w:t>Inspector Comments:</w:t>
            </w:r>
          </w:p>
          <w:p w14:paraId="16C2123C" w14:textId="4CE6B6DA" w:rsidR="00E021ED" w:rsidRPr="00EB53D2" w:rsidRDefault="00E021ED">
            <w:pPr>
              <w:rPr>
                <w:rFonts w:ascii="Aptos Light" w:hAnsi="Aptos Light"/>
                <w:b/>
                <w:bCs/>
                <w:sz w:val="24"/>
                <w:szCs w:val="24"/>
              </w:rPr>
            </w:pPr>
          </w:p>
        </w:tc>
      </w:tr>
      <w:tr w:rsidR="00972E6C" w:rsidRPr="00304764" w14:paraId="53AE4970" w14:textId="77777777" w:rsidTr="31E8B50C">
        <w:tc>
          <w:tcPr>
            <w:tcW w:w="13745" w:type="dxa"/>
            <w:gridSpan w:val="2"/>
          </w:tcPr>
          <w:p w14:paraId="404FE26D" w14:textId="6E9DAF2A" w:rsidR="00671878" w:rsidRPr="00EB53D2" w:rsidRDefault="00671878">
            <w:pPr>
              <w:rPr>
                <w:rFonts w:ascii="Aptos Light" w:hAnsi="Aptos Light"/>
                <w:sz w:val="24"/>
                <w:szCs w:val="24"/>
              </w:rPr>
            </w:pPr>
            <w:r w:rsidRPr="4B11055D">
              <w:rPr>
                <w:rFonts w:ascii="Aptos Light" w:hAnsi="Aptos Light"/>
                <w:sz w:val="24"/>
                <w:szCs w:val="24"/>
              </w:rPr>
              <w:t xml:space="preserve">Was any forced or </w:t>
            </w:r>
            <w:commentRangeStart w:id="7"/>
            <w:r w:rsidRPr="4B11055D">
              <w:rPr>
                <w:rFonts w:ascii="Aptos Light" w:hAnsi="Aptos Light"/>
                <w:sz w:val="24"/>
                <w:szCs w:val="24"/>
              </w:rPr>
              <w:t xml:space="preserve">compulsory labour, and </w:t>
            </w:r>
            <w:r w:rsidR="7131685A" w:rsidRPr="4B11055D">
              <w:rPr>
                <w:rFonts w:ascii="Aptos Light" w:hAnsi="Aptos Light"/>
                <w:sz w:val="24"/>
                <w:szCs w:val="24"/>
              </w:rPr>
              <w:t>other mistreatment</w:t>
            </w:r>
            <w:r w:rsidRPr="4B11055D">
              <w:rPr>
                <w:rFonts w:ascii="Aptos Light" w:hAnsi="Aptos Light"/>
                <w:sz w:val="24"/>
                <w:szCs w:val="24"/>
              </w:rPr>
              <w:t xml:space="preserve"> </w:t>
            </w:r>
            <w:commentRangeEnd w:id="7"/>
            <w:r w:rsidR="0063253E" w:rsidRPr="4B11055D">
              <w:rPr>
                <w:rStyle w:val="CommentReference"/>
                <w:rFonts w:ascii="Aptos Light" w:hAnsi="Aptos Light"/>
                <w:sz w:val="24"/>
                <w:szCs w:val="24"/>
              </w:rPr>
              <w:commentReference w:id="7"/>
            </w:r>
            <w:r w:rsidRPr="4B11055D">
              <w:rPr>
                <w:rFonts w:ascii="Aptos Light" w:hAnsi="Aptos Light"/>
                <w:sz w:val="24"/>
                <w:szCs w:val="24"/>
              </w:rPr>
              <w:t>observed during the inspection</w:t>
            </w:r>
            <w:r w:rsidR="00E3436F">
              <w:rPr>
                <w:rFonts w:ascii="Aptos Light" w:hAnsi="Aptos Light"/>
                <w:sz w:val="24"/>
                <w:szCs w:val="24"/>
              </w:rPr>
              <w:t xml:space="preserve"> ref 7. b.)</w:t>
            </w:r>
            <w:r w:rsidRPr="4B11055D">
              <w:rPr>
                <w:rFonts w:ascii="Aptos Light" w:hAnsi="Aptos Light"/>
                <w:sz w:val="24"/>
                <w:szCs w:val="24"/>
              </w:rPr>
              <w:t>? Y/N</w:t>
            </w:r>
          </w:p>
        </w:tc>
      </w:tr>
      <w:tr w:rsidR="00972E6C" w:rsidRPr="00304764" w14:paraId="3073E5D0" w14:textId="77777777" w:rsidTr="31E8B50C">
        <w:tc>
          <w:tcPr>
            <w:tcW w:w="13745" w:type="dxa"/>
            <w:gridSpan w:val="2"/>
          </w:tcPr>
          <w:p w14:paraId="369A19EF" w14:textId="77777777" w:rsidR="00671878" w:rsidRPr="00E021ED" w:rsidRDefault="00671878">
            <w:pPr>
              <w:rPr>
                <w:rFonts w:ascii="Aptos Light" w:hAnsi="Aptos Light"/>
                <w:sz w:val="24"/>
                <w:szCs w:val="24"/>
              </w:rPr>
            </w:pPr>
            <w:r w:rsidRPr="00E021ED">
              <w:rPr>
                <w:rFonts w:ascii="Aptos Light" w:hAnsi="Aptos Light"/>
                <w:sz w:val="24"/>
                <w:szCs w:val="24"/>
              </w:rPr>
              <w:t>Inspector Comments:</w:t>
            </w:r>
          </w:p>
          <w:p w14:paraId="60441F5C" w14:textId="4A01A50F" w:rsidR="00E021ED" w:rsidRPr="00304764" w:rsidRDefault="00E021ED">
            <w:pPr>
              <w:rPr>
                <w:rFonts w:ascii="Aptos Light" w:hAnsi="Aptos Light"/>
                <w:b/>
                <w:bCs/>
                <w:sz w:val="24"/>
                <w:szCs w:val="24"/>
              </w:rPr>
            </w:pPr>
          </w:p>
        </w:tc>
      </w:tr>
      <w:tr w:rsidR="00972E6C" w:rsidRPr="00304764" w14:paraId="772A5322" w14:textId="77777777" w:rsidTr="31E8B50C">
        <w:tc>
          <w:tcPr>
            <w:tcW w:w="13745" w:type="dxa"/>
            <w:gridSpan w:val="2"/>
          </w:tcPr>
          <w:p w14:paraId="69442AC9" w14:textId="0AAABDCE" w:rsidR="00671878" w:rsidRPr="00304764" w:rsidRDefault="00671878">
            <w:pPr>
              <w:rPr>
                <w:rFonts w:ascii="Aptos Light" w:hAnsi="Aptos Light"/>
                <w:sz w:val="24"/>
                <w:szCs w:val="24"/>
              </w:rPr>
            </w:pPr>
            <w:r w:rsidRPr="00304764">
              <w:rPr>
                <w:rFonts w:ascii="Aptos Light" w:hAnsi="Aptos Light"/>
                <w:sz w:val="24"/>
                <w:szCs w:val="24"/>
              </w:rPr>
              <w:t>Was a written contract available on request</w:t>
            </w:r>
            <w:r w:rsidR="002D3724">
              <w:rPr>
                <w:rFonts w:ascii="Aptos Light" w:hAnsi="Aptos Light"/>
                <w:sz w:val="24"/>
                <w:szCs w:val="24"/>
              </w:rPr>
              <w:t xml:space="preserve"> (ref 7.c)</w:t>
            </w:r>
            <w:r w:rsidRPr="00304764">
              <w:rPr>
                <w:rFonts w:ascii="Aptos Light" w:hAnsi="Aptos Light"/>
                <w:sz w:val="24"/>
                <w:szCs w:val="24"/>
              </w:rPr>
              <w:t>? Y/N</w:t>
            </w:r>
          </w:p>
        </w:tc>
      </w:tr>
      <w:tr w:rsidR="00972E6C" w:rsidRPr="00304764" w14:paraId="63344659" w14:textId="77777777" w:rsidTr="31E8B50C">
        <w:tc>
          <w:tcPr>
            <w:tcW w:w="13745" w:type="dxa"/>
            <w:gridSpan w:val="2"/>
          </w:tcPr>
          <w:p w14:paraId="2DC431B2" w14:textId="77777777" w:rsidR="00671878" w:rsidRPr="00304764" w:rsidRDefault="00671878">
            <w:pPr>
              <w:rPr>
                <w:rFonts w:ascii="Aptos Light" w:hAnsi="Aptos Light"/>
                <w:sz w:val="24"/>
                <w:szCs w:val="24"/>
              </w:rPr>
            </w:pPr>
            <w:r w:rsidRPr="00304764">
              <w:rPr>
                <w:rFonts w:ascii="Aptos Light" w:hAnsi="Aptos Light"/>
                <w:sz w:val="24"/>
                <w:szCs w:val="24"/>
              </w:rPr>
              <w:t>Inspector Comments:</w:t>
            </w:r>
          </w:p>
          <w:p w14:paraId="5AB33455" w14:textId="77777777" w:rsidR="00671878" w:rsidRPr="00304764" w:rsidRDefault="00671878">
            <w:pPr>
              <w:rPr>
                <w:rFonts w:ascii="Aptos Light" w:hAnsi="Aptos Light"/>
                <w:sz w:val="24"/>
                <w:szCs w:val="24"/>
              </w:rPr>
            </w:pPr>
            <w:r w:rsidRPr="00304764">
              <w:rPr>
                <w:rFonts w:ascii="Aptos Light" w:hAnsi="Aptos Light"/>
                <w:sz w:val="24"/>
                <w:szCs w:val="24"/>
              </w:rPr>
              <w:t>What language(s) is the contract written?</w:t>
            </w:r>
          </w:p>
          <w:p w14:paraId="27EB8356" w14:textId="77777777" w:rsidR="00671878" w:rsidRPr="00304764" w:rsidRDefault="00671878">
            <w:pPr>
              <w:rPr>
                <w:rFonts w:ascii="Aptos Light" w:hAnsi="Aptos Light"/>
                <w:sz w:val="24"/>
                <w:szCs w:val="24"/>
              </w:rPr>
            </w:pPr>
          </w:p>
          <w:p w14:paraId="111A47A5" w14:textId="77777777" w:rsidR="00671878" w:rsidRPr="00304764" w:rsidRDefault="00671878">
            <w:pPr>
              <w:rPr>
                <w:rFonts w:ascii="Aptos Light" w:hAnsi="Aptos Light"/>
                <w:sz w:val="24"/>
                <w:szCs w:val="24"/>
              </w:rPr>
            </w:pPr>
            <w:r w:rsidRPr="00304764">
              <w:rPr>
                <w:rFonts w:ascii="Aptos Light" w:hAnsi="Aptos Light"/>
                <w:sz w:val="24"/>
                <w:szCs w:val="24"/>
              </w:rPr>
              <w:t>Have the written contracts been signed by both the crew member and owner/operator?</w:t>
            </w:r>
          </w:p>
          <w:p w14:paraId="56966883" w14:textId="4A9CD759" w:rsidR="00671878" w:rsidRPr="00304764" w:rsidRDefault="00671878">
            <w:pPr>
              <w:rPr>
                <w:rFonts w:ascii="Aptos Light" w:hAnsi="Aptos Light"/>
                <w:sz w:val="24"/>
                <w:szCs w:val="24"/>
              </w:rPr>
            </w:pPr>
          </w:p>
        </w:tc>
      </w:tr>
      <w:tr w:rsidR="00972E6C" w:rsidRPr="00304764" w14:paraId="1171D5FB" w14:textId="77777777" w:rsidTr="31E8B50C">
        <w:tc>
          <w:tcPr>
            <w:tcW w:w="13745" w:type="dxa"/>
            <w:gridSpan w:val="2"/>
          </w:tcPr>
          <w:p w14:paraId="677BBF96" w14:textId="446EA0D8" w:rsidR="00671878" w:rsidRPr="00304764" w:rsidRDefault="00671878">
            <w:pPr>
              <w:rPr>
                <w:rFonts w:ascii="Aptos Light" w:hAnsi="Aptos Light"/>
                <w:sz w:val="24"/>
                <w:szCs w:val="24"/>
              </w:rPr>
            </w:pPr>
            <w:r w:rsidRPr="00304764">
              <w:rPr>
                <w:rFonts w:ascii="Aptos Light" w:hAnsi="Aptos Light"/>
                <w:sz w:val="24"/>
                <w:szCs w:val="24"/>
              </w:rPr>
              <w:t>Was there access to clean potable water and food onboard the vessel for crew</w:t>
            </w:r>
            <w:r w:rsidR="000807BF">
              <w:rPr>
                <w:rFonts w:ascii="Aptos Light" w:hAnsi="Aptos Light"/>
                <w:sz w:val="24"/>
                <w:szCs w:val="24"/>
              </w:rPr>
              <w:t xml:space="preserve"> (ref 7.d.)</w:t>
            </w:r>
            <w:r w:rsidRPr="00304764">
              <w:rPr>
                <w:rFonts w:ascii="Aptos Light" w:hAnsi="Aptos Light"/>
                <w:sz w:val="24"/>
                <w:szCs w:val="24"/>
              </w:rPr>
              <w:t>?</w:t>
            </w:r>
          </w:p>
        </w:tc>
      </w:tr>
      <w:tr w:rsidR="00972E6C" w:rsidRPr="00304764" w14:paraId="1C616CE5" w14:textId="77777777" w:rsidTr="31E8B50C">
        <w:tc>
          <w:tcPr>
            <w:tcW w:w="13745" w:type="dxa"/>
            <w:gridSpan w:val="2"/>
          </w:tcPr>
          <w:p w14:paraId="7E7FFA11" w14:textId="77777777" w:rsidR="00671878" w:rsidRPr="00E021ED" w:rsidRDefault="00671878">
            <w:pPr>
              <w:rPr>
                <w:rFonts w:ascii="Aptos Light" w:hAnsi="Aptos Light"/>
                <w:sz w:val="24"/>
                <w:szCs w:val="24"/>
              </w:rPr>
            </w:pPr>
            <w:r w:rsidRPr="00E021ED">
              <w:rPr>
                <w:rFonts w:ascii="Aptos Light" w:hAnsi="Aptos Light"/>
                <w:sz w:val="24"/>
                <w:szCs w:val="24"/>
              </w:rPr>
              <w:t>Inspector Comments:</w:t>
            </w:r>
          </w:p>
          <w:p w14:paraId="572AB4A8" w14:textId="3C25FE73" w:rsidR="00E021ED" w:rsidRPr="00E021ED" w:rsidRDefault="00E021ED">
            <w:pPr>
              <w:rPr>
                <w:rFonts w:ascii="Aptos Light" w:hAnsi="Aptos Light"/>
                <w:b/>
                <w:bCs/>
                <w:sz w:val="24"/>
                <w:szCs w:val="24"/>
              </w:rPr>
            </w:pPr>
          </w:p>
        </w:tc>
      </w:tr>
      <w:tr w:rsidR="00972E6C" w:rsidRPr="00304764" w14:paraId="1362B7EE" w14:textId="77777777" w:rsidTr="31E8B50C">
        <w:tc>
          <w:tcPr>
            <w:tcW w:w="13745" w:type="dxa"/>
            <w:gridSpan w:val="2"/>
          </w:tcPr>
          <w:p w14:paraId="626BFF6E" w14:textId="75A22C0E" w:rsidR="00671878" w:rsidRPr="00304764" w:rsidRDefault="00671878">
            <w:pPr>
              <w:rPr>
                <w:rFonts w:ascii="Aptos Light" w:hAnsi="Aptos Light"/>
                <w:sz w:val="24"/>
                <w:szCs w:val="24"/>
              </w:rPr>
            </w:pPr>
            <w:commentRangeStart w:id="8"/>
            <w:r w:rsidRPr="00304764">
              <w:rPr>
                <w:rFonts w:ascii="Aptos Light" w:hAnsi="Aptos Light"/>
                <w:sz w:val="24"/>
                <w:szCs w:val="24"/>
              </w:rPr>
              <w:t xml:space="preserve">Do crew members have decent </w:t>
            </w:r>
            <w:r w:rsidR="00C76EF2">
              <w:rPr>
                <w:rFonts w:ascii="Aptos Light" w:hAnsi="Aptos Light"/>
                <w:sz w:val="24"/>
                <w:szCs w:val="24"/>
              </w:rPr>
              <w:t xml:space="preserve">and regular remuneration </w:t>
            </w:r>
            <w:r w:rsidR="00950FF6">
              <w:rPr>
                <w:rFonts w:ascii="Aptos Light" w:hAnsi="Aptos Light"/>
                <w:sz w:val="24"/>
                <w:szCs w:val="24"/>
              </w:rPr>
              <w:t xml:space="preserve">that is accessible </w:t>
            </w:r>
            <w:r w:rsidR="00FF6B97">
              <w:rPr>
                <w:rFonts w:ascii="Aptos Light" w:hAnsi="Aptos Light"/>
                <w:sz w:val="24"/>
                <w:szCs w:val="24"/>
              </w:rPr>
              <w:t>by crew and</w:t>
            </w:r>
            <w:r w:rsidR="00AD34EE">
              <w:rPr>
                <w:rFonts w:ascii="Aptos Light" w:hAnsi="Aptos Light"/>
                <w:sz w:val="24"/>
                <w:szCs w:val="24"/>
              </w:rPr>
              <w:t xml:space="preserve"> insurance</w:t>
            </w:r>
            <w:r w:rsidR="00D37F8B">
              <w:rPr>
                <w:rFonts w:ascii="Aptos Light" w:hAnsi="Aptos Light"/>
                <w:sz w:val="24"/>
                <w:szCs w:val="24"/>
              </w:rPr>
              <w:t xml:space="preserve"> </w:t>
            </w:r>
            <w:r w:rsidR="00065A96">
              <w:rPr>
                <w:rFonts w:ascii="Aptos Light" w:hAnsi="Aptos Light"/>
                <w:sz w:val="24"/>
                <w:szCs w:val="24"/>
              </w:rPr>
              <w:t>(</w:t>
            </w:r>
            <w:r w:rsidR="00C14BC9">
              <w:rPr>
                <w:rFonts w:ascii="Aptos Light" w:hAnsi="Aptos Light"/>
                <w:sz w:val="24"/>
                <w:szCs w:val="24"/>
              </w:rPr>
              <w:t>ref 7. e)</w:t>
            </w:r>
            <w:r w:rsidRPr="00304764">
              <w:rPr>
                <w:rFonts w:ascii="Aptos Light" w:hAnsi="Aptos Light"/>
                <w:sz w:val="24"/>
                <w:szCs w:val="24"/>
              </w:rPr>
              <w:t>? Y/N</w:t>
            </w:r>
          </w:p>
          <w:p w14:paraId="6432FEB8" w14:textId="2C0B5616" w:rsidR="00671878" w:rsidRPr="00304764" w:rsidRDefault="00E63752">
            <w:pPr>
              <w:rPr>
                <w:rFonts w:ascii="Aptos Light" w:hAnsi="Aptos Light"/>
                <w:sz w:val="24"/>
                <w:szCs w:val="24"/>
              </w:rPr>
            </w:pPr>
            <w:r>
              <w:rPr>
                <w:rFonts w:ascii="Aptos Light" w:hAnsi="Aptos Light"/>
                <w:sz w:val="24"/>
                <w:szCs w:val="24"/>
              </w:rPr>
              <w:t xml:space="preserve">E.g. </w:t>
            </w:r>
            <w:r w:rsidR="001D3E05">
              <w:rPr>
                <w:rFonts w:ascii="Aptos Light" w:hAnsi="Aptos Light"/>
                <w:sz w:val="24"/>
                <w:szCs w:val="24"/>
              </w:rPr>
              <w:t xml:space="preserve">monthly or quarterly </w:t>
            </w:r>
            <w:r w:rsidR="000561DD">
              <w:rPr>
                <w:rFonts w:ascii="Aptos Light" w:hAnsi="Aptos Light"/>
                <w:sz w:val="24"/>
                <w:szCs w:val="24"/>
              </w:rPr>
              <w:t>payments</w:t>
            </w:r>
            <w:r w:rsidR="00671878" w:rsidRPr="4B11055D">
              <w:rPr>
                <w:rFonts w:ascii="Aptos Light" w:hAnsi="Aptos Light"/>
                <w:sz w:val="24"/>
                <w:szCs w:val="24"/>
              </w:rPr>
              <w:t>.</w:t>
            </w:r>
            <w:commentRangeEnd w:id="8"/>
            <w:r w:rsidR="00441B88" w:rsidRPr="00304764">
              <w:rPr>
                <w:rStyle w:val="CommentReference"/>
                <w:rFonts w:ascii="Aptos Light" w:hAnsi="Aptos Light"/>
                <w:sz w:val="24"/>
                <w:szCs w:val="24"/>
              </w:rPr>
              <w:commentReference w:id="8"/>
            </w:r>
          </w:p>
        </w:tc>
      </w:tr>
      <w:tr w:rsidR="00972E6C" w:rsidRPr="00304764" w14:paraId="4F0FFF9F" w14:textId="77777777" w:rsidTr="31E8B50C">
        <w:tc>
          <w:tcPr>
            <w:tcW w:w="13745" w:type="dxa"/>
            <w:gridSpan w:val="2"/>
          </w:tcPr>
          <w:p w14:paraId="109C97C0" w14:textId="77777777" w:rsidR="00671878" w:rsidRPr="00E021ED" w:rsidRDefault="00671878">
            <w:pPr>
              <w:rPr>
                <w:rFonts w:ascii="Aptos Light" w:hAnsi="Aptos Light"/>
                <w:sz w:val="24"/>
                <w:szCs w:val="24"/>
              </w:rPr>
            </w:pPr>
            <w:r w:rsidRPr="00E021ED">
              <w:rPr>
                <w:rFonts w:ascii="Aptos Light" w:hAnsi="Aptos Light"/>
                <w:sz w:val="24"/>
                <w:szCs w:val="24"/>
              </w:rPr>
              <w:t>Inspector Comments</w:t>
            </w:r>
            <w:r w:rsidR="00E021ED" w:rsidRPr="00E021ED">
              <w:rPr>
                <w:rFonts w:ascii="Aptos Light" w:hAnsi="Aptos Light"/>
                <w:sz w:val="24"/>
                <w:szCs w:val="24"/>
              </w:rPr>
              <w:t>:</w:t>
            </w:r>
          </w:p>
          <w:p w14:paraId="4D36EC31" w14:textId="2796946D" w:rsidR="00E021ED" w:rsidRPr="00304764" w:rsidRDefault="00E021ED">
            <w:pPr>
              <w:rPr>
                <w:rFonts w:ascii="Aptos Light" w:hAnsi="Aptos Light"/>
                <w:b/>
                <w:bCs/>
                <w:sz w:val="24"/>
                <w:szCs w:val="24"/>
              </w:rPr>
            </w:pPr>
          </w:p>
        </w:tc>
      </w:tr>
      <w:tr w:rsidR="00972E6C" w:rsidRPr="00304764" w14:paraId="0F277C67" w14:textId="77777777" w:rsidTr="31E8B50C">
        <w:tc>
          <w:tcPr>
            <w:tcW w:w="13745" w:type="dxa"/>
            <w:gridSpan w:val="2"/>
          </w:tcPr>
          <w:p w14:paraId="33CE5F36" w14:textId="26256FDC" w:rsidR="00671878" w:rsidRPr="00304764" w:rsidRDefault="00671878">
            <w:pPr>
              <w:rPr>
                <w:rFonts w:ascii="Aptos Light" w:hAnsi="Aptos Light"/>
                <w:sz w:val="24"/>
                <w:szCs w:val="24"/>
              </w:rPr>
            </w:pPr>
            <w:r w:rsidRPr="00304764">
              <w:rPr>
                <w:rFonts w:ascii="Aptos Light" w:hAnsi="Aptos Light"/>
                <w:sz w:val="24"/>
                <w:szCs w:val="24"/>
              </w:rPr>
              <w:t>Do crew members have regular opportunity to disembark the vessel</w:t>
            </w:r>
            <w:r w:rsidR="00681439">
              <w:rPr>
                <w:rFonts w:ascii="Aptos Light" w:hAnsi="Aptos Light"/>
                <w:sz w:val="24"/>
                <w:szCs w:val="24"/>
              </w:rPr>
              <w:t xml:space="preserve"> (</w:t>
            </w:r>
            <w:r w:rsidR="00473183">
              <w:rPr>
                <w:rFonts w:ascii="Aptos Light" w:hAnsi="Aptos Light"/>
                <w:sz w:val="24"/>
                <w:szCs w:val="24"/>
              </w:rPr>
              <w:t>ref 7.</w:t>
            </w:r>
            <w:r w:rsidR="0097022B">
              <w:rPr>
                <w:rFonts w:ascii="Aptos Light" w:hAnsi="Aptos Light"/>
                <w:sz w:val="24"/>
                <w:szCs w:val="24"/>
              </w:rPr>
              <w:t>f</w:t>
            </w:r>
            <w:r w:rsidR="008312CA">
              <w:rPr>
                <w:rFonts w:ascii="Aptos Light" w:hAnsi="Aptos Light"/>
                <w:sz w:val="24"/>
                <w:szCs w:val="24"/>
              </w:rPr>
              <w:t>.</w:t>
            </w:r>
            <w:r w:rsidR="00473183">
              <w:rPr>
                <w:rFonts w:ascii="Aptos Light" w:hAnsi="Aptos Light"/>
                <w:sz w:val="24"/>
                <w:szCs w:val="24"/>
              </w:rPr>
              <w:t xml:space="preserve">) </w:t>
            </w:r>
            <w:r w:rsidRPr="00304764">
              <w:rPr>
                <w:rFonts w:ascii="Aptos Light" w:hAnsi="Aptos Light"/>
                <w:sz w:val="24"/>
                <w:szCs w:val="24"/>
              </w:rPr>
              <w:t>? Y/N</w:t>
            </w:r>
            <w:r w:rsidR="00C8054E">
              <w:rPr>
                <w:rFonts w:ascii="Aptos Light" w:hAnsi="Aptos Light"/>
                <w:sz w:val="24"/>
                <w:szCs w:val="24"/>
              </w:rPr>
              <w:t xml:space="preserve"> (How often do you disembark </w:t>
            </w:r>
            <w:r w:rsidR="00140EA7">
              <w:rPr>
                <w:rFonts w:ascii="Aptos Light" w:hAnsi="Aptos Light"/>
                <w:sz w:val="24"/>
                <w:szCs w:val="24"/>
              </w:rPr>
              <w:t>the vessel)</w:t>
            </w:r>
          </w:p>
        </w:tc>
      </w:tr>
      <w:tr w:rsidR="00972E6C" w:rsidRPr="00304764" w14:paraId="323C3626" w14:textId="77777777" w:rsidTr="31E8B50C">
        <w:tc>
          <w:tcPr>
            <w:tcW w:w="13745" w:type="dxa"/>
            <w:gridSpan w:val="2"/>
          </w:tcPr>
          <w:p w14:paraId="70FA21B2" w14:textId="77777777" w:rsidR="00671878" w:rsidRPr="00E021ED" w:rsidRDefault="00671878">
            <w:pPr>
              <w:rPr>
                <w:rFonts w:ascii="Aptos Light" w:hAnsi="Aptos Light"/>
                <w:sz w:val="24"/>
                <w:szCs w:val="24"/>
              </w:rPr>
            </w:pPr>
            <w:r w:rsidRPr="00E021ED">
              <w:rPr>
                <w:rFonts w:ascii="Aptos Light" w:hAnsi="Aptos Light"/>
                <w:sz w:val="24"/>
                <w:szCs w:val="24"/>
              </w:rPr>
              <w:t>Inspector Comments:</w:t>
            </w:r>
          </w:p>
          <w:p w14:paraId="78DC3077" w14:textId="189F5EFE" w:rsidR="00E021ED" w:rsidRPr="00304764" w:rsidRDefault="00E021ED">
            <w:pPr>
              <w:rPr>
                <w:rFonts w:ascii="Aptos Light" w:hAnsi="Aptos Light"/>
                <w:b/>
                <w:bCs/>
                <w:sz w:val="24"/>
                <w:szCs w:val="24"/>
              </w:rPr>
            </w:pPr>
          </w:p>
        </w:tc>
      </w:tr>
      <w:tr w:rsidR="00972E6C" w:rsidRPr="00304764" w14:paraId="5F218233" w14:textId="77777777" w:rsidTr="31E8B50C">
        <w:tc>
          <w:tcPr>
            <w:tcW w:w="13745" w:type="dxa"/>
            <w:gridSpan w:val="2"/>
          </w:tcPr>
          <w:p w14:paraId="4AF61F74" w14:textId="054114F4" w:rsidR="00671878" w:rsidRPr="00304764" w:rsidRDefault="00671878">
            <w:pPr>
              <w:rPr>
                <w:rFonts w:ascii="Aptos Light" w:hAnsi="Aptos Light"/>
                <w:sz w:val="24"/>
                <w:szCs w:val="24"/>
              </w:rPr>
            </w:pPr>
            <w:r w:rsidRPr="00304764">
              <w:rPr>
                <w:rFonts w:ascii="Aptos Light" w:hAnsi="Aptos Light"/>
                <w:sz w:val="24"/>
                <w:szCs w:val="24"/>
              </w:rPr>
              <w:t xml:space="preserve">Do crew members have </w:t>
            </w:r>
            <w:r w:rsidR="008312CA">
              <w:rPr>
                <w:rFonts w:ascii="Aptos Light" w:hAnsi="Aptos Light"/>
                <w:sz w:val="24"/>
                <w:szCs w:val="24"/>
              </w:rPr>
              <w:t>unfettered</w:t>
            </w:r>
            <w:r w:rsidRPr="00304764">
              <w:rPr>
                <w:rFonts w:ascii="Aptos Light" w:hAnsi="Aptos Light"/>
                <w:sz w:val="24"/>
                <w:szCs w:val="24"/>
              </w:rPr>
              <w:t xml:space="preserve"> access to their identity documents</w:t>
            </w:r>
            <w:r w:rsidR="009157FB">
              <w:rPr>
                <w:rFonts w:ascii="Aptos Light" w:hAnsi="Aptos Light"/>
                <w:sz w:val="24"/>
                <w:szCs w:val="24"/>
              </w:rPr>
              <w:t xml:space="preserve"> (ref 7.f</w:t>
            </w:r>
            <w:r w:rsidR="008312CA">
              <w:rPr>
                <w:rFonts w:ascii="Aptos Light" w:hAnsi="Aptos Light"/>
                <w:sz w:val="24"/>
                <w:szCs w:val="24"/>
              </w:rPr>
              <w:t>.</w:t>
            </w:r>
            <w:r w:rsidR="009157FB">
              <w:rPr>
                <w:rFonts w:ascii="Aptos Light" w:hAnsi="Aptos Light"/>
                <w:sz w:val="24"/>
                <w:szCs w:val="24"/>
              </w:rPr>
              <w:t>)</w:t>
            </w:r>
            <w:r w:rsidRPr="00304764">
              <w:rPr>
                <w:rFonts w:ascii="Aptos Light" w:hAnsi="Aptos Light"/>
                <w:sz w:val="24"/>
                <w:szCs w:val="24"/>
              </w:rPr>
              <w:t>? Y/N</w:t>
            </w:r>
          </w:p>
        </w:tc>
      </w:tr>
      <w:tr w:rsidR="00972E6C" w:rsidRPr="00304764" w14:paraId="6BF9583F" w14:textId="77777777" w:rsidTr="31E8B50C">
        <w:tc>
          <w:tcPr>
            <w:tcW w:w="13745" w:type="dxa"/>
            <w:gridSpan w:val="2"/>
          </w:tcPr>
          <w:p w14:paraId="58B868A4" w14:textId="77777777" w:rsidR="00671878" w:rsidRPr="00E021ED" w:rsidRDefault="00671878">
            <w:pPr>
              <w:rPr>
                <w:rFonts w:ascii="Aptos Light" w:hAnsi="Aptos Light"/>
                <w:sz w:val="24"/>
                <w:szCs w:val="24"/>
              </w:rPr>
            </w:pPr>
            <w:r w:rsidRPr="00E021ED">
              <w:rPr>
                <w:rFonts w:ascii="Aptos Light" w:hAnsi="Aptos Light"/>
                <w:sz w:val="24"/>
                <w:szCs w:val="24"/>
              </w:rPr>
              <w:t>Inspector Comments:</w:t>
            </w:r>
          </w:p>
          <w:p w14:paraId="238CCF4C" w14:textId="350BE840" w:rsidR="00E021ED" w:rsidRPr="00304764" w:rsidRDefault="00E021ED">
            <w:pPr>
              <w:rPr>
                <w:rFonts w:ascii="Aptos Light" w:hAnsi="Aptos Light"/>
                <w:b/>
                <w:bCs/>
                <w:sz w:val="24"/>
                <w:szCs w:val="24"/>
              </w:rPr>
            </w:pPr>
          </w:p>
        </w:tc>
      </w:tr>
      <w:tr w:rsidR="00972E6C" w:rsidRPr="00304764" w14:paraId="46A8238F" w14:textId="77777777" w:rsidTr="31E8B50C">
        <w:tc>
          <w:tcPr>
            <w:tcW w:w="13745" w:type="dxa"/>
            <w:gridSpan w:val="2"/>
          </w:tcPr>
          <w:p w14:paraId="57BB4738" w14:textId="67302E68" w:rsidR="00671878" w:rsidRPr="00304764" w:rsidRDefault="00671878">
            <w:pPr>
              <w:rPr>
                <w:rFonts w:ascii="Aptos Light" w:hAnsi="Aptos Light"/>
                <w:sz w:val="24"/>
                <w:szCs w:val="24"/>
              </w:rPr>
            </w:pPr>
            <w:r w:rsidRPr="00304764">
              <w:rPr>
                <w:rFonts w:ascii="Aptos Light" w:hAnsi="Aptos Light"/>
                <w:sz w:val="24"/>
                <w:szCs w:val="24"/>
              </w:rPr>
              <w:lastRenderedPageBreak/>
              <w:t>Do crew members have the ability to terminate the contract of employment and repatriate</w:t>
            </w:r>
            <w:r w:rsidR="008312CA">
              <w:rPr>
                <w:rFonts w:ascii="Aptos Light" w:hAnsi="Aptos Light"/>
                <w:sz w:val="24"/>
                <w:szCs w:val="24"/>
              </w:rPr>
              <w:t xml:space="preserve"> (ref 7.f.)</w:t>
            </w:r>
            <w:r w:rsidRPr="00304764">
              <w:rPr>
                <w:rFonts w:ascii="Aptos Light" w:hAnsi="Aptos Light"/>
                <w:sz w:val="24"/>
                <w:szCs w:val="24"/>
              </w:rPr>
              <w:t>? Y/N</w:t>
            </w:r>
          </w:p>
        </w:tc>
      </w:tr>
      <w:tr w:rsidR="00972E6C" w:rsidRPr="00304764" w14:paraId="446E0F4A" w14:textId="77777777" w:rsidTr="31E8B50C">
        <w:tc>
          <w:tcPr>
            <w:tcW w:w="13745" w:type="dxa"/>
            <w:gridSpan w:val="2"/>
          </w:tcPr>
          <w:p w14:paraId="6BC2B80C" w14:textId="77777777" w:rsidR="00671878" w:rsidRPr="00E021ED" w:rsidRDefault="00671878">
            <w:pPr>
              <w:rPr>
                <w:rFonts w:ascii="Aptos Light" w:hAnsi="Aptos Light"/>
                <w:sz w:val="24"/>
                <w:szCs w:val="24"/>
              </w:rPr>
            </w:pPr>
            <w:r w:rsidRPr="00E021ED">
              <w:rPr>
                <w:rFonts w:ascii="Aptos Light" w:hAnsi="Aptos Light"/>
                <w:sz w:val="24"/>
                <w:szCs w:val="24"/>
              </w:rPr>
              <w:t>Inspector Comments:</w:t>
            </w:r>
          </w:p>
          <w:p w14:paraId="3B68F439" w14:textId="24D9BF03" w:rsidR="00E021ED" w:rsidRPr="00304764" w:rsidRDefault="00E021ED">
            <w:pPr>
              <w:rPr>
                <w:rFonts w:ascii="Aptos Light" w:hAnsi="Aptos Light"/>
                <w:b/>
                <w:bCs/>
                <w:sz w:val="24"/>
                <w:szCs w:val="24"/>
              </w:rPr>
            </w:pPr>
          </w:p>
        </w:tc>
      </w:tr>
      <w:tr w:rsidR="00972E6C" w:rsidRPr="00304764" w14:paraId="2DBDD8F5" w14:textId="77777777" w:rsidTr="31E8B50C">
        <w:tc>
          <w:tcPr>
            <w:tcW w:w="13745" w:type="dxa"/>
            <w:gridSpan w:val="2"/>
          </w:tcPr>
          <w:p w14:paraId="4D4D68E4" w14:textId="11FD7097" w:rsidR="00671878" w:rsidRPr="00304764" w:rsidRDefault="00671878">
            <w:pPr>
              <w:rPr>
                <w:rFonts w:ascii="Aptos Light" w:hAnsi="Aptos Light"/>
                <w:sz w:val="24"/>
                <w:szCs w:val="24"/>
              </w:rPr>
            </w:pPr>
            <w:r w:rsidRPr="00304764">
              <w:rPr>
                <w:rFonts w:ascii="Aptos Light" w:hAnsi="Aptos Light"/>
                <w:sz w:val="24"/>
                <w:szCs w:val="24"/>
              </w:rPr>
              <w:t>Do crew members have unmonitored access to communications</w:t>
            </w:r>
            <w:r w:rsidR="008312CA">
              <w:rPr>
                <w:rFonts w:ascii="Aptos Light" w:hAnsi="Aptos Light"/>
                <w:sz w:val="24"/>
                <w:szCs w:val="24"/>
              </w:rPr>
              <w:t xml:space="preserve"> (ref 7. f.)</w:t>
            </w:r>
            <w:r w:rsidRPr="00304764">
              <w:rPr>
                <w:rFonts w:ascii="Aptos Light" w:hAnsi="Aptos Light"/>
                <w:sz w:val="24"/>
                <w:szCs w:val="24"/>
              </w:rPr>
              <w:t>? Y/N</w:t>
            </w:r>
          </w:p>
        </w:tc>
      </w:tr>
      <w:tr w:rsidR="00972E6C" w:rsidRPr="00304764" w14:paraId="0FA55435" w14:textId="77777777" w:rsidTr="31E8B50C">
        <w:tc>
          <w:tcPr>
            <w:tcW w:w="13745" w:type="dxa"/>
            <w:gridSpan w:val="2"/>
          </w:tcPr>
          <w:p w14:paraId="4806542A" w14:textId="77777777" w:rsidR="00671878" w:rsidRPr="00E021ED" w:rsidRDefault="2591AB92">
            <w:pPr>
              <w:rPr>
                <w:rFonts w:ascii="Aptos Light" w:hAnsi="Aptos Light"/>
                <w:sz w:val="24"/>
                <w:szCs w:val="24"/>
              </w:rPr>
            </w:pPr>
            <w:commentRangeStart w:id="9"/>
            <w:r w:rsidRPr="31E8B50C">
              <w:rPr>
                <w:rFonts w:ascii="Aptos Light" w:hAnsi="Aptos Light"/>
                <w:sz w:val="24"/>
                <w:szCs w:val="24"/>
              </w:rPr>
              <w:t>Inspector Comments:</w:t>
            </w:r>
          </w:p>
          <w:commentRangeEnd w:id="9"/>
          <w:p w14:paraId="6738F895" w14:textId="1550884C" w:rsidR="00E021ED" w:rsidRPr="00304764" w:rsidRDefault="00E021ED">
            <w:pPr>
              <w:rPr>
                <w:rFonts w:ascii="Aptos Light" w:hAnsi="Aptos Light"/>
                <w:b/>
                <w:bCs/>
                <w:sz w:val="24"/>
                <w:szCs w:val="24"/>
              </w:rPr>
            </w:pPr>
            <w:r w:rsidRPr="00304764">
              <w:rPr>
                <w:rStyle w:val="CommentReference"/>
                <w:rFonts w:ascii="Aptos Light" w:hAnsi="Aptos Light"/>
                <w:b/>
                <w:bCs/>
                <w:sz w:val="24"/>
                <w:szCs w:val="24"/>
              </w:rPr>
              <w:commentReference w:id="9"/>
            </w:r>
          </w:p>
        </w:tc>
      </w:tr>
      <w:tr w:rsidR="00ED77D6" w:rsidRPr="00304764" w14:paraId="097BBBA6" w14:textId="77777777" w:rsidTr="31E8B50C">
        <w:tc>
          <w:tcPr>
            <w:tcW w:w="13745" w:type="dxa"/>
            <w:gridSpan w:val="2"/>
          </w:tcPr>
          <w:p w14:paraId="3182813F" w14:textId="4BB22C58" w:rsidR="00064633" w:rsidRDefault="00064633">
            <w:pPr>
              <w:rPr>
                <w:rFonts w:ascii="Aptos Light" w:hAnsi="Aptos Light"/>
                <w:sz w:val="24"/>
                <w:szCs w:val="24"/>
              </w:rPr>
            </w:pPr>
            <w:r>
              <w:rPr>
                <w:rFonts w:ascii="Aptos Light" w:hAnsi="Aptos Light"/>
                <w:sz w:val="24"/>
                <w:szCs w:val="24"/>
              </w:rPr>
              <w:t xml:space="preserve">Is there a record of the contact </w:t>
            </w:r>
            <w:r w:rsidR="00196FB6">
              <w:rPr>
                <w:rFonts w:ascii="Aptos Light" w:hAnsi="Aptos Light"/>
                <w:sz w:val="24"/>
                <w:szCs w:val="24"/>
              </w:rPr>
              <w:t>d</w:t>
            </w:r>
            <w:r>
              <w:rPr>
                <w:rFonts w:ascii="Aptos Light" w:hAnsi="Aptos Light"/>
                <w:sz w:val="24"/>
                <w:szCs w:val="24"/>
              </w:rPr>
              <w:t>etails of each crew member’s next of kin or designated contact person on board (ref 8a)?</w:t>
            </w:r>
          </w:p>
          <w:p w14:paraId="1C732C6B" w14:textId="41F56FC3" w:rsidR="00ED77D6" w:rsidRPr="31E8B50C" w:rsidRDefault="00ED77D6">
            <w:pPr>
              <w:rPr>
                <w:rFonts w:ascii="Aptos Light" w:hAnsi="Aptos Light"/>
                <w:sz w:val="24"/>
                <w:szCs w:val="24"/>
              </w:rPr>
            </w:pPr>
          </w:p>
        </w:tc>
      </w:tr>
      <w:tr w:rsidR="00CB5162" w:rsidRPr="00304764" w14:paraId="7364C554" w14:textId="77777777" w:rsidTr="31E8B50C">
        <w:tc>
          <w:tcPr>
            <w:tcW w:w="13745" w:type="dxa"/>
            <w:gridSpan w:val="2"/>
          </w:tcPr>
          <w:p w14:paraId="1929CB31" w14:textId="1D4F0458" w:rsidR="00CB5162" w:rsidRDefault="00CB5162">
            <w:pPr>
              <w:rPr>
                <w:rFonts w:ascii="Aptos Light" w:hAnsi="Aptos Light"/>
                <w:sz w:val="24"/>
                <w:szCs w:val="24"/>
              </w:rPr>
            </w:pPr>
            <w:r>
              <w:rPr>
                <w:rFonts w:ascii="Aptos Light" w:hAnsi="Aptos Light"/>
                <w:sz w:val="24"/>
                <w:szCs w:val="24"/>
              </w:rPr>
              <w:t>Inspector comments</w:t>
            </w:r>
          </w:p>
        </w:tc>
      </w:tr>
      <w:tr w:rsidR="00CB5162" w:rsidRPr="00304764" w14:paraId="148EFC2A" w14:textId="77777777" w:rsidTr="31E8B50C">
        <w:tc>
          <w:tcPr>
            <w:tcW w:w="13745" w:type="dxa"/>
            <w:gridSpan w:val="2"/>
          </w:tcPr>
          <w:p w14:paraId="64D15E20" w14:textId="77777777" w:rsidR="00CB5162" w:rsidRDefault="00CB5162" w:rsidP="00CB5162">
            <w:pPr>
              <w:rPr>
                <w:rFonts w:ascii="Aptos Light" w:hAnsi="Aptos Light"/>
                <w:sz w:val="24"/>
                <w:szCs w:val="24"/>
              </w:rPr>
            </w:pPr>
            <w:r>
              <w:rPr>
                <w:rFonts w:ascii="Aptos Light" w:hAnsi="Aptos Light"/>
                <w:sz w:val="24"/>
                <w:szCs w:val="24"/>
              </w:rPr>
              <w:t>Is there any evidence that safety training and/or instruction has been provided for all working crews (ref 8b)?</w:t>
            </w:r>
          </w:p>
          <w:p w14:paraId="288F17C0" w14:textId="77777777" w:rsidR="00CB5162" w:rsidRDefault="00CB5162">
            <w:pPr>
              <w:rPr>
                <w:rFonts w:ascii="Aptos Light" w:hAnsi="Aptos Light"/>
                <w:sz w:val="24"/>
                <w:szCs w:val="24"/>
              </w:rPr>
            </w:pPr>
          </w:p>
        </w:tc>
      </w:tr>
      <w:tr w:rsidR="00CB5162" w:rsidRPr="00304764" w14:paraId="6378D930" w14:textId="77777777" w:rsidTr="31E8B50C">
        <w:tc>
          <w:tcPr>
            <w:tcW w:w="13745" w:type="dxa"/>
            <w:gridSpan w:val="2"/>
          </w:tcPr>
          <w:p w14:paraId="6E39743A" w14:textId="77777777" w:rsidR="00CB5162" w:rsidRDefault="00CB5162">
            <w:pPr>
              <w:rPr>
                <w:rFonts w:ascii="Aptos Light" w:hAnsi="Aptos Light"/>
                <w:sz w:val="24"/>
                <w:szCs w:val="24"/>
              </w:rPr>
            </w:pPr>
            <w:r>
              <w:rPr>
                <w:rFonts w:ascii="Aptos Light" w:hAnsi="Aptos Light"/>
                <w:sz w:val="24"/>
                <w:szCs w:val="24"/>
              </w:rPr>
              <w:t>Inspector comments</w:t>
            </w:r>
          </w:p>
          <w:p w14:paraId="2DF32255" w14:textId="667ECD45" w:rsidR="00CB5162" w:rsidRDefault="00CB5162">
            <w:pPr>
              <w:rPr>
                <w:rFonts w:ascii="Aptos Light" w:hAnsi="Aptos Light"/>
                <w:sz w:val="24"/>
                <w:szCs w:val="24"/>
              </w:rPr>
            </w:pPr>
          </w:p>
        </w:tc>
      </w:tr>
      <w:tr w:rsidR="00261977" w:rsidRPr="00304764" w14:paraId="2432A2ED" w14:textId="77777777" w:rsidTr="31E8B50C">
        <w:tc>
          <w:tcPr>
            <w:tcW w:w="13745" w:type="dxa"/>
            <w:gridSpan w:val="2"/>
          </w:tcPr>
          <w:p w14:paraId="0940926F" w14:textId="24205EEE" w:rsidR="00261977" w:rsidRDefault="00DE363F">
            <w:pPr>
              <w:rPr>
                <w:rFonts w:ascii="Aptos Light" w:hAnsi="Aptos Light"/>
                <w:sz w:val="24"/>
                <w:szCs w:val="24"/>
              </w:rPr>
            </w:pPr>
            <w:r>
              <w:rPr>
                <w:rFonts w:ascii="Aptos Light" w:hAnsi="Aptos Light"/>
                <w:sz w:val="24"/>
                <w:szCs w:val="24"/>
              </w:rPr>
              <w:t>*Con</w:t>
            </w:r>
            <w:r w:rsidR="00CA6573">
              <w:rPr>
                <w:rFonts w:ascii="Aptos Light" w:hAnsi="Aptos Light"/>
                <w:sz w:val="24"/>
                <w:szCs w:val="24"/>
              </w:rPr>
              <w:t>s</w:t>
            </w:r>
            <w:r>
              <w:rPr>
                <w:rFonts w:ascii="Aptos Light" w:hAnsi="Aptos Light"/>
                <w:sz w:val="24"/>
                <w:szCs w:val="24"/>
              </w:rPr>
              <w:t>ider additional questions around:</w:t>
            </w:r>
          </w:p>
          <w:p w14:paraId="2B329D28" w14:textId="5E6F506F" w:rsidR="00DE363F" w:rsidRDefault="00DE363F">
            <w:pPr>
              <w:rPr>
                <w:rFonts w:ascii="Aptos Light" w:hAnsi="Aptos Light"/>
                <w:sz w:val="24"/>
                <w:szCs w:val="24"/>
              </w:rPr>
            </w:pPr>
            <w:r>
              <w:rPr>
                <w:rFonts w:ascii="Aptos Light" w:hAnsi="Aptos Light"/>
                <w:sz w:val="24"/>
                <w:szCs w:val="24"/>
              </w:rPr>
              <w:t xml:space="preserve">- </w:t>
            </w:r>
            <w:r w:rsidR="0058031C">
              <w:rPr>
                <w:rFonts w:ascii="Aptos Light" w:hAnsi="Aptos Light"/>
                <w:sz w:val="24"/>
                <w:szCs w:val="24"/>
              </w:rPr>
              <w:t>Crew member death (</w:t>
            </w:r>
            <w:r w:rsidR="00F43921">
              <w:rPr>
                <w:rFonts w:ascii="Aptos Light" w:hAnsi="Aptos Light"/>
                <w:sz w:val="24"/>
                <w:szCs w:val="24"/>
              </w:rPr>
              <w:t>ref 9)</w:t>
            </w:r>
          </w:p>
          <w:p w14:paraId="59A3ED8C" w14:textId="6CB3F03E" w:rsidR="00F43921" w:rsidRDefault="00F43921">
            <w:pPr>
              <w:rPr>
                <w:rFonts w:ascii="Aptos Light" w:hAnsi="Aptos Light"/>
                <w:sz w:val="24"/>
                <w:szCs w:val="24"/>
              </w:rPr>
            </w:pPr>
            <w:r>
              <w:rPr>
                <w:rFonts w:ascii="Aptos Light" w:hAnsi="Aptos Light"/>
                <w:sz w:val="24"/>
                <w:szCs w:val="24"/>
              </w:rPr>
              <w:t xml:space="preserve">- </w:t>
            </w:r>
            <w:r w:rsidR="00A73219">
              <w:rPr>
                <w:rFonts w:ascii="Aptos Light" w:hAnsi="Aptos Light"/>
                <w:sz w:val="24"/>
                <w:szCs w:val="24"/>
              </w:rPr>
              <w:t>Crew member serious illness or injury</w:t>
            </w:r>
            <w:r w:rsidR="00CA6573">
              <w:rPr>
                <w:rFonts w:ascii="Aptos Light" w:hAnsi="Aptos Light"/>
                <w:sz w:val="24"/>
                <w:szCs w:val="24"/>
              </w:rPr>
              <w:t xml:space="preserve"> (ref 10)</w:t>
            </w:r>
          </w:p>
          <w:p w14:paraId="7F31975B" w14:textId="23B1E100" w:rsidR="00A73219" w:rsidRDefault="00A73219">
            <w:pPr>
              <w:rPr>
                <w:rFonts w:ascii="Aptos Light" w:hAnsi="Aptos Light"/>
                <w:sz w:val="24"/>
                <w:szCs w:val="24"/>
              </w:rPr>
            </w:pPr>
            <w:r>
              <w:rPr>
                <w:rFonts w:ascii="Aptos Light" w:hAnsi="Aptos Light"/>
                <w:sz w:val="24"/>
                <w:szCs w:val="24"/>
              </w:rPr>
              <w:t xml:space="preserve">- </w:t>
            </w:r>
            <w:r w:rsidR="00CA6573">
              <w:rPr>
                <w:rFonts w:ascii="Aptos Light" w:hAnsi="Aptos Light"/>
                <w:sz w:val="24"/>
                <w:szCs w:val="24"/>
              </w:rPr>
              <w:t>Crew member missing or fallen overboard (ref11)</w:t>
            </w:r>
          </w:p>
          <w:p w14:paraId="463DCD37" w14:textId="44350FA8" w:rsidR="00CA6573" w:rsidRDefault="00CA6573">
            <w:pPr>
              <w:rPr>
                <w:rFonts w:ascii="Aptos Light" w:hAnsi="Aptos Light"/>
                <w:sz w:val="24"/>
                <w:szCs w:val="24"/>
              </w:rPr>
            </w:pPr>
            <w:r>
              <w:rPr>
                <w:rFonts w:ascii="Aptos Light" w:hAnsi="Aptos Light"/>
                <w:sz w:val="24"/>
                <w:szCs w:val="24"/>
              </w:rPr>
              <w:t>-</w:t>
            </w:r>
          </w:p>
          <w:p w14:paraId="3B78CBE3" w14:textId="77777777" w:rsidR="00BC1A35" w:rsidRDefault="00BC1A35">
            <w:pPr>
              <w:rPr>
                <w:rFonts w:ascii="Aptos Light" w:hAnsi="Aptos Light"/>
                <w:sz w:val="24"/>
                <w:szCs w:val="24"/>
              </w:rPr>
            </w:pPr>
          </w:p>
        </w:tc>
      </w:tr>
    </w:tbl>
    <w:p w14:paraId="7FEE5788" w14:textId="77777777" w:rsidR="00671878" w:rsidRPr="00304764" w:rsidRDefault="00671878" w:rsidP="00671878">
      <w:pPr>
        <w:pStyle w:val="ListParagraph"/>
        <w:ind w:left="284"/>
        <w:rPr>
          <w:rFonts w:ascii="Aptos Light" w:hAnsi="Aptos Light"/>
        </w:rPr>
      </w:pPr>
    </w:p>
    <w:sectPr w:rsidR="00671878" w:rsidRPr="00304764" w:rsidSect="0055380A">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CLEOD, Conor" w:date="2026-04-15T10:32:00Z" w:initials="MC">
    <w:p w14:paraId="5A9497A7" w14:textId="285FDA8B" w:rsidR="00C17872" w:rsidRDefault="00C17872">
      <w:pPr>
        <w:pStyle w:val="CommentText"/>
      </w:pPr>
      <w:r>
        <w:rPr>
          <w:rStyle w:val="CommentReference"/>
        </w:rPr>
        <w:annotationRef/>
      </w:r>
      <w:r w:rsidRPr="1FC88CD4">
        <w:t>Is there any vessel that this wouldn't apply to that fisheries officers would be inspecting? If not, then suggest removing question</w:t>
      </w:r>
    </w:p>
  </w:comment>
  <w:comment w:id="7" w:author="POWER, David" w:date="2026-04-16T08:47:00Z" w:initials="DP">
    <w:p w14:paraId="635D356F" w14:textId="77777777" w:rsidR="0063253E" w:rsidRDefault="0063253E" w:rsidP="0063253E">
      <w:pPr>
        <w:pStyle w:val="CommentText"/>
      </w:pPr>
      <w:r>
        <w:rPr>
          <w:rStyle w:val="CommentReference"/>
        </w:rPr>
        <w:annotationRef/>
      </w:r>
      <w:r>
        <w:t>Note CMM definitions and consider if additional guidance/training is needed for inspection officers on indicators.</w:t>
      </w:r>
    </w:p>
  </w:comment>
  <w:comment w:id="8" w:author="POWER, David" w:date="2026-04-16T09:00:00Z" w:initials="DP">
    <w:p w14:paraId="5425F175" w14:textId="77777777" w:rsidR="00441B88" w:rsidRDefault="00441B88" w:rsidP="00441B88">
      <w:pPr>
        <w:pStyle w:val="CommentText"/>
      </w:pPr>
      <w:r>
        <w:rPr>
          <w:rStyle w:val="CommentReference"/>
        </w:rPr>
        <w:annotationRef/>
      </w:r>
      <w:r>
        <w:t>Consider what additional guidance is needed to verify this? Do inspecting officers just ask the question or ask for documentation (e.g. payslips)?</w:t>
      </w:r>
    </w:p>
  </w:comment>
  <w:comment w:id="9" w:author="MCLEOD, Conor" w:date="2026-04-15T10:38:00Z" w:initials="MC">
    <w:p w14:paraId="100CDB27" w14:textId="32DC55E7" w:rsidR="00C069C8" w:rsidRDefault="00C069C8">
      <w:pPr>
        <w:pStyle w:val="CommentText"/>
      </w:pPr>
      <w:r>
        <w:rPr>
          <w:rStyle w:val="CommentReference"/>
        </w:rPr>
        <w:annotationRef/>
      </w:r>
      <w:r w:rsidRPr="2AF71E38">
        <w:t>It may be worth clarifying that questions like these need to be addressed to the crew, not the master/mate.</w:t>
      </w:r>
    </w:p>
    <w:p w14:paraId="67446451" w14:textId="5919B7BA" w:rsidR="00C069C8" w:rsidRDefault="00C069C8">
      <w:pPr>
        <w:pStyle w:val="CommentText"/>
      </w:pPr>
      <w:r w:rsidRPr="4CBFD092">
        <w:t>Perhaps break the form up into three sections: Bridge Questions, Observations and Crew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9497A7" w15:done="0"/>
  <w15:commentEx w15:paraId="635D356F" w15:done="0"/>
  <w15:commentEx w15:paraId="5425F175" w15:done="0"/>
  <w15:commentEx w15:paraId="674464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004F4" w16cex:dateUtc="2026-04-15T02:32:00Z"/>
  <w16cex:commentExtensible w16cex:durableId="35DEC2B3" w16cex:dateUtc="2026-04-15T22:47:00Z"/>
  <w16cex:commentExtensible w16cex:durableId="5A9DC54F" w16cex:dateUtc="2026-04-15T23:00:00Z"/>
  <w16cex:commentExtensible w16cex:durableId="10A2108C" w16cex:dateUtc="2026-04-15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9497A7" w16cid:durableId="1D1004F4"/>
  <w16cid:commentId w16cid:paraId="635D356F" w16cid:durableId="35DEC2B3"/>
  <w16cid:commentId w16cid:paraId="5425F175" w16cid:durableId="5A9DC54F"/>
  <w16cid:commentId w16cid:paraId="67446451" w16cid:durableId="10A210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9B5C" w14:textId="77777777" w:rsidR="00875A3F" w:rsidRDefault="00875A3F" w:rsidP="00B454E9">
      <w:pPr>
        <w:spacing w:after="0" w:line="240" w:lineRule="auto"/>
      </w:pPr>
      <w:r>
        <w:separator/>
      </w:r>
    </w:p>
  </w:endnote>
  <w:endnote w:type="continuationSeparator" w:id="0">
    <w:p w14:paraId="42365935" w14:textId="77777777" w:rsidR="00875A3F" w:rsidRDefault="00875A3F" w:rsidP="00B4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BA9C" w14:textId="77777777" w:rsidR="00875A3F" w:rsidRDefault="00875A3F" w:rsidP="00B454E9">
      <w:pPr>
        <w:spacing w:after="0" w:line="240" w:lineRule="auto"/>
      </w:pPr>
      <w:r>
        <w:separator/>
      </w:r>
    </w:p>
  </w:footnote>
  <w:footnote w:type="continuationSeparator" w:id="0">
    <w:p w14:paraId="7C82A20D" w14:textId="77777777" w:rsidR="00875A3F" w:rsidRDefault="00875A3F" w:rsidP="00B454E9">
      <w:pPr>
        <w:spacing w:after="0" w:line="240" w:lineRule="auto"/>
      </w:pPr>
      <w:r>
        <w:continuationSeparator/>
      </w:r>
    </w:p>
  </w:footnote>
  <w:footnote w:id="1">
    <w:p w14:paraId="5D05A4FB" w14:textId="79A99906" w:rsidR="00B454E9" w:rsidRPr="00B454E9" w:rsidRDefault="00B454E9">
      <w:pPr>
        <w:pStyle w:val="FootnoteText"/>
        <w:rPr>
          <w:rFonts w:ascii="Aptos Light" w:hAnsi="Aptos Light"/>
          <w:lang w:val="en-US"/>
        </w:rPr>
      </w:pPr>
      <w:r w:rsidRPr="00B454E9">
        <w:rPr>
          <w:rStyle w:val="FootnoteReference"/>
          <w:rFonts w:ascii="Aptos Light" w:hAnsi="Aptos Light"/>
        </w:rPr>
        <w:footnoteRef/>
      </w:r>
      <w:r w:rsidRPr="00B454E9">
        <w:rPr>
          <w:rFonts w:ascii="Aptos Light" w:hAnsi="Aptos Light"/>
        </w:rPr>
        <w:t xml:space="preserve"> HSBI, refers to boarding, inspection, and related activities on the high seas within the Convention Area conducted pursuant to CMM 2006-08 Western and Central Pacific Fisheries Commission Boarding and Inspection Procedures or any successor CMM.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2890" w14:textId="06701D05" w:rsidR="00881A73" w:rsidRDefault="00881A73" w:rsidP="00881A73">
    <w:pPr>
      <w:pStyle w:val="Header"/>
      <w:jc w:val="right"/>
    </w:pPr>
    <w:r w:rsidRPr="00881A73">
      <w:t>HSBIWG04-2026-0</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34BE"/>
    <w:multiLevelType w:val="hybridMultilevel"/>
    <w:tmpl w:val="44109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2638F0"/>
    <w:multiLevelType w:val="hybridMultilevel"/>
    <w:tmpl w:val="03B81E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F165F43"/>
    <w:multiLevelType w:val="hybridMultilevel"/>
    <w:tmpl w:val="91B08D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8E25BF"/>
    <w:multiLevelType w:val="hybridMultilevel"/>
    <w:tmpl w:val="4C2EDD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E696209"/>
    <w:multiLevelType w:val="hybridMultilevel"/>
    <w:tmpl w:val="686C66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8317D44"/>
    <w:multiLevelType w:val="hybridMultilevel"/>
    <w:tmpl w:val="652CD316"/>
    <w:lvl w:ilvl="0" w:tplc="1FCAE220">
      <w:numFmt w:val="bullet"/>
      <w:lvlText w:val="-"/>
      <w:lvlJc w:val="left"/>
      <w:pPr>
        <w:ind w:left="1080" w:hanging="360"/>
      </w:pPr>
      <w:rPr>
        <w:rFonts w:ascii="Aptos Light" w:eastAsiaTheme="minorHAnsi" w:hAnsi="Apto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63472586">
    <w:abstractNumId w:val="0"/>
  </w:num>
  <w:num w:numId="2" w16cid:durableId="1947887599">
    <w:abstractNumId w:val="5"/>
  </w:num>
  <w:num w:numId="3" w16cid:durableId="1593471544">
    <w:abstractNumId w:val="1"/>
  </w:num>
  <w:num w:numId="4" w16cid:durableId="1217425469">
    <w:abstractNumId w:val="3"/>
  </w:num>
  <w:num w:numId="5" w16cid:durableId="1974141309">
    <w:abstractNumId w:val="2"/>
  </w:num>
  <w:num w:numId="6" w16cid:durableId="144573409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LEOD, Conor">
    <w15:presenceInfo w15:providerId="AD" w15:userId="S::cm1542@afma.gov.au::4102bdf5-9882-4253-b60f-828f4b829fb6"/>
  </w15:person>
  <w15:person w15:author="POWER, David">
    <w15:presenceInfo w15:providerId="AD" w15:userId="S::DP1660@afma.gov.au::cbb3e051-4e9d-4160-be03-f2da4541b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F3"/>
    <w:rsid w:val="000041CB"/>
    <w:rsid w:val="0001197E"/>
    <w:rsid w:val="0001336C"/>
    <w:rsid w:val="00022D0F"/>
    <w:rsid w:val="000271F7"/>
    <w:rsid w:val="00055E8F"/>
    <w:rsid w:val="000561DD"/>
    <w:rsid w:val="0006074A"/>
    <w:rsid w:val="00064633"/>
    <w:rsid w:val="00065A96"/>
    <w:rsid w:val="00067600"/>
    <w:rsid w:val="000807BF"/>
    <w:rsid w:val="00090E8C"/>
    <w:rsid w:val="000B6053"/>
    <w:rsid w:val="000C44CC"/>
    <w:rsid w:val="000C6F99"/>
    <w:rsid w:val="000E36A6"/>
    <w:rsid w:val="0010226A"/>
    <w:rsid w:val="00104EBE"/>
    <w:rsid w:val="00106243"/>
    <w:rsid w:val="00133EAF"/>
    <w:rsid w:val="00140EA7"/>
    <w:rsid w:val="00150FD2"/>
    <w:rsid w:val="0016117E"/>
    <w:rsid w:val="001625DC"/>
    <w:rsid w:val="001650B5"/>
    <w:rsid w:val="00174EA3"/>
    <w:rsid w:val="00192F10"/>
    <w:rsid w:val="00196FB6"/>
    <w:rsid w:val="00196FFB"/>
    <w:rsid w:val="001A005F"/>
    <w:rsid w:val="001B6739"/>
    <w:rsid w:val="001B735D"/>
    <w:rsid w:val="001D3E05"/>
    <w:rsid w:val="001E20A1"/>
    <w:rsid w:val="001E4032"/>
    <w:rsid w:val="001F43F9"/>
    <w:rsid w:val="00206DDB"/>
    <w:rsid w:val="0021405C"/>
    <w:rsid w:val="0021628B"/>
    <w:rsid w:val="00222306"/>
    <w:rsid w:val="00222B82"/>
    <w:rsid w:val="00226685"/>
    <w:rsid w:val="0022793E"/>
    <w:rsid w:val="00233072"/>
    <w:rsid w:val="002413BB"/>
    <w:rsid w:val="00250FAF"/>
    <w:rsid w:val="00256618"/>
    <w:rsid w:val="00256E11"/>
    <w:rsid w:val="00261977"/>
    <w:rsid w:val="00294472"/>
    <w:rsid w:val="002A59A0"/>
    <w:rsid w:val="002A5DAC"/>
    <w:rsid w:val="002B478C"/>
    <w:rsid w:val="002D071F"/>
    <w:rsid w:val="002D0A56"/>
    <w:rsid w:val="002D3079"/>
    <w:rsid w:val="002D3724"/>
    <w:rsid w:val="002D4802"/>
    <w:rsid w:val="002D670B"/>
    <w:rsid w:val="002E4B96"/>
    <w:rsid w:val="002F10E6"/>
    <w:rsid w:val="00304764"/>
    <w:rsid w:val="00312666"/>
    <w:rsid w:val="00320570"/>
    <w:rsid w:val="00321366"/>
    <w:rsid w:val="0033001B"/>
    <w:rsid w:val="00336C51"/>
    <w:rsid w:val="00345AEC"/>
    <w:rsid w:val="00347843"/>
    <w:rsid w:val="00357AF4"/>
    <w:rsid w:val="00361C47"/>
    <w:rsid w:val="00363A1F"/>
    <w:rsid w:val="00366A36"/>
    <w:rsid w:val="003851BD"/>
    <w:rsid w:val="003A1221"/>
    <w:rsid w:val="003A4923"/>
    <w:rsid w:val="003B3694"/>
    <w:rsid w:val="003B5D14"/>
    <w:rsid w:val="003B754B"/>
    <w:rsid w:val="003D4BEF"/>
    <w:rsid w:val="003E60B0"/>
    <w:rsid w:val="003E736C"/>
    <w:rsid w:val="003F49BA"/>
    <w:rsid w:val="004046E3"/>
    <w:rsid w:val="0040646F"/>
    <w:rsid w:val="004125CD"/>
    <w:rsid w:val="00413F93"/>
    <w:rsid w:val="00421B56"/>
    <w:rsid w:val="00441B88"/>
    <w:rsid w:val="004472F2"/>
    <w:rsid w:val="004553B6"/>
    <w:rsid w:val="00460753"/>
    <w:rsid w:val="004702B2"/>
    <w:rsid w:val="004711D5"/>
    <w:rsid w:val="00473183"/>
    <w:rsid w:val="00487B6F"/>
    <w:rsid w:val="004904BB"/>
    <w:rsid w:val="004908DC"/>
    <w:rsid w:val="004A0381"/>
    <w:rsid w:val="004A1FF5"/>
    <w:rsid w:val="004B427A"/>
    <w:rsid w:val="004B4BBC"/>
    <w:rsid w:val="004B4EC2"/>
    <w:rsid w:val="004B67AF"/>
    <w:rsid w:val="004E0B66"/>
    <w:rsid w:val="004E2CBE"/>
    <w:rsid w:val="004E566B"/>
    <w:rsid w:val="004F1DAD"/>
    <w:rsid w:val="005025DB"/>
    <w:rsid w:val="00512DC4"/>
    <w:rsid w:val="00516EC4"/>
    <w:rsid w:val="00524C11"/>
    <w:rsid w:val="005262F5"/>
    <w:rsid w:val="0053511A"/>
    <w:rsid w:val="005358F7"/>
    <w:rsid w:val="005465F4"/>
    <w:rsid w:val="00552283"/>
    <w:rsid w:val="0055364E"/>
    <w:rsid w:val="0055380A"/>
    <w:rsid w:val="00561FBD"/>
    <w:rsid w:val="00567069"/>
    <w:rsid w:val="0058031C"/>
    <w:rsid w:val="0058331B"/>
    <w:rsid w:val="00592289"/>
    <w:rsid w:val="00593456"/>
    <w:rsid w:val="00595235"/>
    <w:rsid w:val="005A0061"/>
    <w:rsid w:val="005A03B9"/>
    <w:rsid w:val="005A0489"/>
    <w:rsid w:val="005B4C09"/>
    <w:rsid w:val="005C03F3"/>
    <w:rsid w:val="005C1A81"/>
    <w:rsid w:val="005C5A4E"/>
    <w:rsid w:val="005D1CB7"/>
    <w:rsid w:val="005D315D"/>
    <w:rsid w:val="005D5D50"/>
    <w:rsid w:val="005E1319"/>
    <w:rsid w:val="00610940"/>
    <w:rsid w:val="00614094"/>
    <w:rsid w:val="00617A91"/>
    <w:rsid w:val="0063253E"/>
    <w:rsid w:val="006405BC"/>
    <w:rsid w:val="00652CC2"/>
    <w:rsid w:val="00657B97"/>
    <w:rsid w:val="006630D7"/>
    <w:rsid w:val="00671878"/>
    <w:rsid w:val="00671945"/>
    <w:rsid w:val="00681439"/>
    <w:rsid w:val="006833CE"/>
    <w:rsid w:val="006A7C32"/>
    <w:rsid w:val="006B03E0"/>
    <w:rsid w:val="006B03F7"/>
    <w:rsid w:val="006B16E4"/>
    <w:rsid w:val="006C24D7"/>
    <w:rsid w:val="006E2117"/>
    <w:rsid w:val="006E45DE"/>
    <w:rsid w:val="006F13A6"/>
    <w:rsid w:val="006F4472"/>
    <w:rsid w:val="00704CDC"/>
    <w:rsid w:val="00723B8B"/>
    <w:rsid w:val="00727C15"/>
    <w:rsid w:val="0073046F"/>
    <w:rsid w:val="00735BC9"/>
    <w:rsid w:val="0076469A"/>
    <w:rsid w:val="00794EEA"/>
    <w:rsid w:val="007955CF"/>
    <w:rsid w:val="007960CE"/>
    <w:rsid w:val="00797F20"/>
    <w:rsid w:val="007C17DB"/>
    <w:rsid w:val="007D4574"/>
    <w:rsid w:val="007D6CC1"/>
    <w:rsid w:val="007D6EC7"/>
    <w:rsid w:val="007D702D"/>
    <w:rsid w:val="007E0009"/>
    <w:rsid w:val="007E02A6"/>
    <w:rsid w:val="007E3691"/>
    <w:rsid w:val="007E7530"/>
    <w:rsid w:val="007F52C9"/>
    <w:rsid w:val="007F7D77"/>
    <w:rsid w:val="00800219"/>
    <w:rsid w:val="00804768"/>
    <w:rsid w:val="008312CA"/>
    <w:rsid w:val="00834319"/>
    <w:rsid w:val="008344CD"/>
    <w:rsid w:val="00842393"/>
    <w:rsid w:val="00842F3D"/>
    <w:rsid w:val="00843502"/>
    <w:rsid w:val="00853E2D"/>
    <w:rsid w:val="008719C9"/>
    <w:rsid w:val="00875A3F"/>
    <w:rsid w:val="00880E3D"/>
    <w:rsid w:val="00881A73"/>
    <w:rsid w:val="00892B71"/>
    <w:rsid w:val="00895954"/>
    <w:rsid w:val="008A2ECC"/>
    <w:rsid w:val="008A38C7"/>
    <w:rsid w:val="008C2F3E"/>
    <w:rsid w:val="008C44FD"/>
    <w:rsid w:val="008C7EB9"/>
    <w:rsid w:val="008D2EC4"/>
    <w:rsid w:val="008E471D"/>
    <w:rsid w:val="008F01A2"/>
    <w:rsid w:val="00903C0F"/>
    <w:rsid w:val="0091144A"/>
    <w:rsid w:val="009143AA"/>
    <w:rsid w:val="009157FB"/>
    <w:rsid w:val="00916544"/>
    <w:rsid w:val="00926579"/>
    <w:rsid w:val="009275A9"/>
    <w:rsid w:val="00943E80"/>
    <w:rsid w:val="009445CF"/>
    <w:rsid w:val="00950FF6"/>
    <w:rsid w:val="00951862"/>
    <w:rsid w:val="00954EAA"/>
    <w:rsid w:val="00956168"/>
    <w:rsid w:val="0097022B"/>
    <w:rsid w:val="00972E6C"/>
    <w:rsid w:val="009759A8"/>
    <w:rsid w:val="009764C2"/>
    <w:rsid w:val="00984E1E"/>
    <w:rsid w:val="00992F60"/>
    <w:rsid w:val="009947FE"/>
    <w:rsid w:val="00996BC5"/>
    <w:rsid w:val="009A4851"/>
    <w:rsid w:val="009C0012"/>
    <w:rsid w:val="009C036D"/>
    <w:rsid w:val="009C155E"/>
    <w:rsid w:val="009E1F5F"/>
    <w:rsid w:val="009E201B"/>
    <w:rsid w:val="00A141FF"/>
    <w:rsid w:val="00A242DF"/>
    <w:rsid w:val="00A25505"/>
    <w:rsid w:val="00A33A13"/>
    <w:rsid w:val="00A40D6F"/>
    <w:rsid w:val="00A53ED8"/>
    <w:rsid w:val="00A6245E"/>
    <w:rsid w:val="00A705B8"/>
    <w:rsid w:val="00A73219"/>
    <w:rsid w:val="00AA4BD2"/>
    <w:rsid w:val="00AB2AD0"/>
    <w:rsid w:val="00AB31D8"/>
    <w:rsid w:val="00AB5CC6"/>
    <w:rsid w:val="00AC251C"/>
    <w:rsid w:val="00AD34EE"/>
    <w:rsid w:val="00AE2488"/>
    <w:rsid w:val="00AE2C70"/>
    <w:rsid w:val="00AF3B5D"/>
    <w:rsid w:val="00B20C06"/>
    <w:rsid w:val="00B250BB"/>
    <w:rsid w:val="00B301BE"/>
    <w:rsid w:val="00B32790"/>
    <w:rsid w:val="00B35984"/>
    <w:rsid w:val="00B454E9"/>
    <w:rsid w:val="00B50725"/>
    <w:rsid w:val="00B564EC"/>
    <w:rsid w:val="00B66D29"/>
    <w:rsid w:val="00B76ED5"/>
    <w:rsid w:val="00B804D5"/>
    <w:rsid w:val="00B916F7"/>
    <w:rsid w:val="00B959F0"/>
    <w:rsid w:val="00B963AE"/>
    <w:rsid w:val="00BA1EAF"/>
    <w:rsid w:val="00BB64F7"/>
    <w:rsid w:val="00BB7E62"/>
    <w:rsid w:val="00BC1A35"/>
    <w:rsid w:val="00BC4274"/>
    <w:rsid w:val="00BD03B7"/>
    <w:rsid w:val="00BE09ED"/>
    <w:rsid w:val="00BE5F02"/>
    <w:rsid w:val="00BE7B54"/>
    <w:rsid w:val="00BF4E49"/>
    <w:rsid w:val="00C00D11"/>
    <w:rsid w:val="00C069C8"/>
    <w:rsid w:val="00C06EAF"/>
    <w:rsid w:val="00C14BC9"/>
    <w:rsid w:val="00C17872"/>
    <w:rsid w:val="00C250AB"/>
    <w:rsid w:val="00C2663F"/>
    <w:rsid w:val="00C55248"/>
    <w:rsid w:val="00C61F72"/>
    <w:rsid w:val="00C656B9"/>
    <w:rsid w:val="00C74472"/>
    <w:rsid w:val="00C74636"/>
    <w:rsid w:val="00C76EF2"/>
    <w:rsid w:val="00C8054E"/>
    <w:rsid w:val="00C811DA"/>
    <w:rsid w:val="00C8304A"/>
    <w:rsid w:val="00C83F8B"/>
    <w:rsid w:val="00C8465D"/>
    <w:rsid w:val="00C86321"/>
    <w:rsid w:val="00CA0667"/>
    <w:rsid w:val="00CA1222"/>
    <w:rsid w:val="00CA6573"/>
    <w:rsid w:val="00CA76C6"/>
    <w:rsid w:val="00CB5162"/>
    <w:rsid w:val="00CC60B1"/>
    <w:rsid w:val="00CE1600"/>
    <w:rsid w:val="00D01630"/>
    <w:rsid w:val="00D23BDF"/>
    <w:rsid w:val="00D3010E"/>
    <w:rsid w:val="00D35859"/>
    <w:rsid w:val="00D364CC"/>
    <w:rsid w:val="00D37F8B"/>
    <w:rsid w:val="00D42962"/>
    <w:rsid w:val="00D45EF6"/>
    <w:rsid w:val="00D60417"/>
    <w:rsid w:val="00D67D70"/>
    <w:rsid w:val="00D820B7"/>
    <w:rsid w:val="00D90C28"/>
    <w:rsid w:val="00D90C71"/>
    <w:rsid w:val="00D9341A"/>
    <w:rsid w:val="00D93AD3"/>
    <w:rsid w:val="00D95FF3"/>
    <w:rsid w:val="00DB11C8"/>
    <w:rsid w:val="00DB4578"/>
    <w:rsid w:val="00DB53A6"/>
    <w:rsid w:val="00DB56F7"/>
    <w:rsid w:val="00DC02BE"/>
    <w:rsid w:val="00DC686C"/>
    <w:rsid w:val="00DE363F"/>
    <w:rsid w:val="00DE4E08"/>
    <w:rsid w:val="00DE5AB4"/>
    <w:rsid w:val="00E021ED"/>
    <w:rsid w:val="00E02DE2"/>
    <w:rsid w:val="00E30E93"/>
    <w:rsid w:val="00E3436F"/>
    <w:rsid w:val="00E40228"/>
    <w:rsid w:val="00E53062"/>
    <w:rsid w:val="00E57B6D"/>
    <w:rsid w:val="00E63752"/>
    <w:rsid w:val="00EA0DE5"/>
    <w:rsid w:val="00EA788D"/>
    <w:rsid w:val="00EB41D4"/>
    <w:rsid w:val="00EB4A08"/>
    <w:rsid w:val="00EB513F"/>
    <w:rsid w:val="00EB53D2"/>
    <w:rsid w:val="00EB7D93"/>
    <w:rsid w:val="00EC78E4"/>
    <w:rsid w:val="00ED1351"/>
    <w:rsid w:val="00ED3EE8"/>
    <w:rsid w:val="00ED77D6"/>
    <w:rsid w:val="00ED7F31"/>
    <w:rsid w:val="00EF4FB3"/>
    <w:rsid w:val="00F12BC1"/>
    <w:rsid w:val="00F13423"/>
    <w:rsid w:val="00F17278"/>
    <w:rsid w:val="00F229F6"/>
    <w:rsid w:val="00F230D3"/>
    <w:rsid w:val="00F2566B"/>
    <w:rsid w:val="00F30BA2"/>
    <w:rsid w:val="00F43921"/>
    <w:rsid w:val="00F45493"/>
    <w:rsid w:val="00F54D97"/>
    <w:rsid w:val="00F63C81"/>
    <w:rsid w:val="00F6559E"/>
    <w:rsid w:val="00F752DC"/>
    <w:rsid w:val="00F8269E"/>
    <w:rsid w:val="00F849A4"/>
    <w:rsid w:val="00F923CD"/>
    <w:rsid w:val="00F938C6"/>
    <w:rsid w:val="00FA780A"/>
    <w:rsid w:val="00FB3851"/>
    <w:rsid w:val="00FB75F1"/>
    <w:rsid w:val="00FD6B95"/>
    <w:rsid w:val="00FE29B8"/>
    <w:rsid w:val="00FE4C19"/>
    <w:rsid w:val="00FF3FE8"/>
    <w:rsid w:val="00FF45AB"/>
    <w:rsid w:val="00FF6B97"/>
    <w:rsid w:val="030E701B"/>
    <w:rsid w:val="094145CF"/>
    <w:rsid w:val="202D6922"/>
    <w:rsid w:val="2591AB92"/>
    <w:rsid w:val="31E8B50C"/>
    <w:rsid w:val="40BA47B7"/>
    <w:rsid w:val="4B11055D"/>
    <w:rsid w:val="5E71B636"/>
    <w:rsid w:val="713168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FE46"/>
  <w15:chartTrackingRefBased/>
  <w15:docId w15:val="{914C4CF1-1997-487C-AEB9-A7CE0D5A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3F3"/>
    <w:pPr>
      <w:spacing w:line="259" w:lineRule="auto"/>
    </w:pPr>
    <w:rPr>
      <w:sz w:val="22"/>
      <w:szCs w:val="22"/>
    </w:rPr>
  </w:style>
  <w:style w:type="paragraph" w:styleId="Heading1">
    <w:name w:val="heading 1"/>
    <w:basedOn w:val="Normal"/>
    <w:next w:val="Normal"/>
    <w:link w:val="Heading1Char"/>
    <w:uiPriority w:val="9"/>
    <w:qFormat/>
    <w:rsid w:val="005C03F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03F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3F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3F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C03F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C03F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C03F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C03F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C03F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3F3"/>
    <w:rPr>
      <w:rFonts w:eastAsiaTheme="majorEastAsia" w:cstheme="majorBidi"/>
      <w:color w:val="272727" w:themeColor="text1" w:themeTint="D8"/>
    </w:rPr>
  </w:style>
  <w:style w:type="paragraph" w:styleId="Title">
    <w:name w:val="Title"/>
    <w:basedOn w:val="Normal"/>
    <w:next w:val="Normal"/>
    <w:link w:val="TitleChar"/>
    <w:uiPriority w:val="10"/>
    <w:qFormat/>
    <w:rsid w:val="005C0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3F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3F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C03F3"/>
    <w:rPr>
      <w:i/>
      <w:iCs/>
      <w:color w:val="404040" w:themeColor="text1" w:themeTint="BF"/>
    </w:rPr>
  </w:style>
  <w:style w:type="paragraph" w:styleId="ListParagraph">
    <w:name w:val="List Paragraph"/>
    <w:basedOn w:val="Normal"/>
    <w:uiPriority w:val="34"/>
    <w:qFormat/>
    <w:rsid w:val="005C03F3"/>
    <w:pPr>
      <w:spacing w:line="278" w:lineRule="auto"/>
      <w:ind w:left="720"/>
      <w:contextualSpacing/>
    </w:pPr>
    <w:rPr>
      <w:sz w:val="24"/>
      <w:szCs w:val="24"/>
    </w:rPr>
  </w:style>
  <w:style w:type="character" w:styleId="IntenseEmphasis">
    <w:name w:val="Intense Emphasis"/>
    <w:basedOn w:val="DefaultParagraphFont"/>
    <w:uiPriority w:val="21"/>
    <w:qFormat/>
    <w:rsid w:val="005C03F3"/>
    <w:rPr>
      <w:i/>
      <w:iCs/>
      <w:color w:val="0F4761" w:themeColor="accent1" w:themeShade="BF"/>
    </w:rPr>
  </w:style>
  <w:style w:type="paragraph" w:styleId="IntenseQuote">
    <w:name w:val="Intense Quote"/>
    <w:basedOn w:val="Normal"/>
    <w:next w:val="Normal"/>
    <w:link w:val="IntenseQuoteChar"/>
    <w:uiPriority w:val="30"/>
    <w:qFormat/>
    <w:rsid w:val="005C03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C03F3"/>
    <w:rPr>
      <w:i/>
      <w:iCs/>
      <w:color w:val="0F4761" w:themeColor="accent1" w:themeShade="BF"/>
    </w:rPr>
  </w:style>
  <w:style w:type="character" w:styleId="IntenseReference">
    <w:name w:val="Intense Reference"/>
    <w:basedOn w:val="DefaultParagraphFont"/>
    <w:uiPriority w:val="32"/>
    <w:qFormat/>
    <w:rsid w:val="005C03F3"/>
    <w:rPr>
      <w:b/>
      <w:bCs/>
      <w:smallCaps/>
      <w:color w:val="0F4761" w:themeColor="accent1" w:themeShade="BF"/>
      <w:spacing w:val="5"/>
    </w:rPr>
  </w:style>
  <w:style w:type="table" w:styleId="TableGrid">
    <w:name w:val="Table Grid"/>
    <w:basedOn w:val="TableNormal"/>
    <w:uiPriority w:val="39"/>
    <w:rsid w:val="005C03F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C03F3"/>
    <w:rPr>
      <w:b/>
      <w:bCs/>
      <w:i/>
      <w:iCs/>
      <w:spacing w:val="5"/>
    </w:rPr>
  </w:style>
  <w:style w:type="paragraph" w:styleId="FootnoteText">
    <w:name w:val="footnote text"/>
    <w:basedOn w:val="Normal"/>
    <w:link w:val="FootnoteTextChar"/>
    <w:uiPriority w:val="99"/>
    <w:semiHidden/>
    <w:unhideWhenUsed/>
    <w:rsid w:val="00B454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4E9"/>
    <w:rPr>
      <w:sz w:val="20"/>
      <w:szCs w:val="20"/>
    </w:rPr>
  </w:style>
  <w:style w:type="character" w:styleId="FootnoteReference">
    <w:name w:val="footnote reference"/>
    <w:basedOn w:val="DefaultParagraphFont"/>
    <w:uiPriority w:val="99"/>
    <w:semiHidden/>
    <w:unhideWhenUsed/>
    <w:rsid w:val="00B454E9"/>
    <w:rPr>
      <w:vertAlign w:val="superscript"/>
    </w:rPr>
  </w:style>
  <w:style w:type="character" w:styleId="CommentReference">
    <w:name w:val="annotation reference"/>
    <w:basedOn w:val="DefaultParagraphFont"/>
    <w:uiPriority w:val="99"/>
    <w:semiHidden/>
    <w:unhideWhenUsed/>
    <w:rsid w:val="00B301BE"/>
    <w:rPr>
      <w:sz w:val="16"/>
      <w:szCs w:val="16"/>
    </w:rPr>
  </w:style>
  <w:style w:type="paragraph" w:styleId="CommentText">
    <w:name w:val="annotation text"/>
    <w:basedOn w:val="Normal"/>
    <w:link w:val="CommentTextChar"/>
    <w:uiPriority w:val="99"/>
    <w:unhideWhenUsed/>
    <w:rsid w:val="00B301BE"/>
    <w:pPr>
      <w:spacing w:line="240" w:lineRule="auto"/>
    </w:pPr>
    <w:rPr>
      <w:sz w:val="20"/>
      <w:szCs w:val="20"/>
    </w:rPr>
  </w:style>
  <w:style w:type="character" w:customStyle="1" w:styleId="CommentTextChar">
    <w:name w:val="Comment Text Char"/>
    <w:basedOn w:val="DefaultParagraphFont"/>
    <w:link w:val="CommentText"/>
    <w:uiPriority w:val="99"/>
    <w:rsid w:val="00B301BE"/>
    <w:rPr>
      <w:sz w:val="20"/>
      <w:szCs w:val="20"/>
    </w:rPr>
  </w:style>
  <w:style w:type="paragraph" w:styleId="CommentSubject">
    <w:name w:val="annotation subject"/>
    <w:basedOn w:val="CommentText"/>
    <w:next w:val="CommentText"/>
    <w:link w:val="CommentSubjectChar"/>
    <w:uiPriority w:val="99"/>
    <w:semiHidden/>
    <w:unhideWhenUsed/>
    <w:rsid w:val="00B301BE"/>
    <w:rPr>
      <w:b/>
      <w:bCs/>
    </w:rPr>
  </w:style>
  <w:style w:type="character" w:customStyle="1" w:styleId="CommentSubjectChar">
    <w:name w:val="Comment Subject Char"/>
    <w:basedOn w:val="CommentTextChar"/>
    <w:link w:val="CommentSubject"/>
    <w:uiPriority w:val="99"/>
    <w:semiHidden/>
    <w:rsid w:val="00B301BE"/>
    <w:rPr>
      <w:b/>
      <w:bCs/>
      <w:sz w:val="20"/>
      <w:szCs w:val="20"/>
    </w:rPr>
  </w:style>
  <w:style w:type="paragraph" w:styleId="Header">
    <w:name w:val="header"/>
    <w:basedOn w:val="Normal"/>
    <w:link w:val="HeaderChar"/>
    <w:uiPriority w:val="99"/>
    <w:unhideWhenUsed/>
    <w:rsid w:val="00DC6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86C"/>
    <w:rPr>
      <w:sz w:val="22"/>
      <w:szCs w:val="22"/>
    </w:rPr>
  </w:style>
  <w:style w:type="paragraph" w:styleId="Footer">
    <w:name w:val="footer"/>
    <w:basedOn w:val="Normal"/>
    <w:link w:val="FooterChar"/>
    <w:uiPriority w:val="99"/>
    <w:unhideWhenUsed/>
    <w:rsid w:val="00DC6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8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36ba3614226c2d63057891a53087e5c4">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107a9abf68e8852a280d94af83da43f9"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8a27d95-57c2-43e3-b476-b594a7140c79">
      <UserInfo>
        <DisplayName/>
        <AccountId xsi:nil="true"/>
        <AccountType/>
      </UserInfo>
    </SharedWithUsers>
    <lcf76f155ced4ddcb4097134ff3c332f xmlns="bc261124-a7d1-4933-a581-0b9b977d34a5">
      <Terms xmlns="http://schemas.microsoft.com/office/infopath/2007/PartnerControls"/>
    </lcf76f155ced4ddcb4097134ff3c332f>
    <TaxCatchAll xmlns="b8a27d95-57c2-43e3-b476-b594a7140c79" xsi:nil="true"/>
    <planningtopic xmlns="bc261124-a7d1-4933-a581-0b9b977d34a5" xsi:nil="true"/>
  </documentManagement>
</p:properties>
</file>

<file path=customXml/itemProps1.xml><?xml version="1.0" encoding="utf-8"?>
<ds:datastoreItem xmlns:ds="http://schemas.openxmlformats.org/officeDocument/2006/customXml" ds:itemID="{03202C79-3B0A-41AD-82A3-EDFF6C260E87}">
  <ds:schemaRefs>
    <ds:schemaRef ds:uri="http://schemas.openxmlformats.org/officeDocument/2006/bibliography"/>
  </ds:schemaRefs>
</ds:datastoreItem>
</file>

<file path=customXml/itemProps2.xml><?xml version="1.0" encoding="utf-8"?>
<ds:datastoreItem xmlns:ds="http://schemas.openxmlformats.org/officeDocument/2006/customXml" ds:itemID="{117BF5AF-CE45-41F3-B53C-185DE09EF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99E4B-7D44-426E-A649-1995F2D20B94}">
  <ds:schemaRefs>
    <ds:schemaRef ds:uri="http://schemas.microsoft.com/sharepoint/v3/contenttype/forms"/>
  </ds:schemaRefs>
</ds:datastoreItem>
</file>

<file path=customXml/itemProps4.xml><?xml version="1.0" encoding="utf-8"?>
<ds:datastoreItem xmlns:ds="http://schemas.openxmlformats.org/officeDocument/2006/customXml" ds:itemID="{9FBBC657-298C-40DA-AF8C-14FCB60F6A1F}">
  <ds:schemaRefs>
    <ds:schemaRef ds:uri="http://schemas.microsoft.com/office/2006/metadata/properties"/>
    <ds:schemaRef ds:uri="http://schemas.microsoft.com/office/infopath/2007/PartnerControls"/>
    <ds:schemaRef ds:uri="b8a27d95-57c2-43e3-b476-b594a7140c79"/>
    <ds:schemaRef ds:uri="bc261124-a7d1-4933-a581-0b9b977d34a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680</Words>
  <Characters>3653</Characters>
  <Application>Microsoft Office Word</Application>
  <DocSecurity>0</DocSecurity>
  <Lines>146</Lines>
  <Paragraphs>81</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Emily</dc:creator>
  <cp:keywords/>
  <dc:description/>
  <cp:lastModifiedBy>Eidre Sharp</cp:lastModifiedBy>
  <cp:revision>3</cp:revision>
  <dcterms:created xsi:type="dcterms:W3CDTF">2026-04-15T23:34:00Z</dcterms:created>
  <dcterms:modified xsi:type="dcterms:W3CDTF">2026-04-15T23:39:00Z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0a2738-83d1-4fa7-b7c6-bbc8a4198205_Enabled">
    <vt:lpwstr>true</vt:lpwstr>
  </property>
  <property fmtid="{D5CDD505-2E9C-101B-9397-08002B2CF9AE}" pid="3" name="MSIP_Label_060a2738-83d1-4fa7-b7c6-bbc8a4198205_SetDate">
    <vt:lpwstr>2026-04-06T23:21:56Z</vt:lpwstr>
  </property>
  <property fmtid="{D5CDD505-2E9C-101B-9397-08002B2CF9AE}" pid="4" name="MSIP_Label_060a2738-83d1-4fa7-b7c6-bbc8a4198205_Method">
    <vt:lpwstr>Privileged</vt:lpwstr>
  </property>
  <property fmtid="{D5CDD505-2E9C-101B-9397-08002B2CF9AE}" pid="5" name="MSIP_Label_060a2738-83d1-4fa7-b7c6-bbc8a4198205_Name">
    <vt:lpwstr>OFFICIAL - No Marking</vt:lpwstr>
  </property>
  <property fmtid="{D5CDD505-2E9C-101B-9397-08002B2CF9AE}" pid="6" name="MSIP_Label_060a2738-83d1-4fa7-b7c6-bbc8a4198205_SiteId">
    <vt:lpwstr>d176b593-7d9c-41ed-a769-f0f622e3b073</vt:lpwstr>
  </property>
  <property fmtid="{D5CDD505-2E9C-101B-9397-08002B2CF9AE}" pid="7" name="MSIP_Label_060a2738-83d1-4fa7-b7c6-bbc8a4198205_ActionId">
    <vt:lpwstr>05b3bc61-b408-4ba3-85ed-af5bed69af25</vt:lpwstr>
  </property>
  <property fmtid="{D5CDD505-2E9C-101B-9397-08002B2CF9AE}" pid="8" name="MSIP_Label_060a2738-83d1-4fa7-b7c6-bbc8a4198205_ContentBits">
    <vt:lpwstr>0</vt:lpwstr>
  </property>
  <property fmtid="{D5CDD505-2E9C-101B-9397-08002B2CF9AE}" pid="9" name="MSIP_Label_060a2738-83d1-4fa7-b7c6-bbc8a4198205_Tag">
    <vt:lpwstr>10, 0, 1, 1</vt:lpwstr>
  </property>
  <property fmtid="{D5CDD505-2E9C-101B-9397-08002B2CF9AE}" pid="10" name="MediaServiceImageTags">
    <vt:lpwstr/>
  </property>
  <property fmtid="{D5CDD505-2E9C-101B-9397-08002B2CF9AE}" pid="11" name="ContentTypeId">
    <vt:lpwstr>0x0101002B3FC9AED01C2C4FA79478106CEFB345</vt:lpwstr>
  </property>
  <property fmtid="{D5CDD505-2E9C-101B-9397-08002B2CF9AE}" pid="12" name="ComplianceAssetId">
    <vt:lpwstr/>
  </property>
  <property fmtid="{D5CDD505-2E9C-101B-9397-08002B2CF9AE}" pid="13" name="_ExtendedDescription">
    <vt:lpwstr/>
  </property>
  <property fmtid="{D5CDD505-2E9C-101B-9397-08002B2CF9AE}" pid="14" name="_dlc_DocIdItemGuid">
    <vt:lpwstr>929a86e1-9851-4041-8a5a-d75673cea224</vt:lpwstr>
  </property>
  <property fmtid="{D5CDD505-2E9C-101B-9397-08002B2CF9AE}" pid="15" name="TriggerFlowInfo">
    <vt:lpwstr/>
  </property>
</Properties>
</file>