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C61" w14:textId="77777777" w:rsidR="00A70A9F" w:rsidRPr="005441DB" w:rsidRDefault="00A70A9F" w:rsidP="00A70A9F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5441DB">
        <w:rPr>
          <w:rFonts w:ascii="Calibri" w:eastAsia="Calibri" w:hAnsi="Calibri" w:cs="Arial"/>
          <w:noProof/>
          <w:kern w:val="0"/>
          <w:lang w:val="en-US"/>
          <w14:ligatures w14:val="none"/>
        </w:rPr>
        <w:drawing>
          <wp:inline distT="0" distB="0" distL="0" distR="0" wp14:anchorId="59DC8611" wp14:editId="7C102E3D">
            <wp:extent cx="2467430" cy="858550"/>
            <wp:effectExtent l="0" t="0" r="0" b="9525"/>
            <wp:docPr id="1623072238" name="Picture 162307223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 descr="A blue and black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A886" w14:textId="77777777" w:rsidR="00A70A9F" w:rsidRPr="00097871" w:rsidRDefault="00A70A9F" w:rsidP="00A70A9F">
      <w:pPr>
        <w:spacing w:after="0" w:line="240" w:lineRule="auto"/>
        <w:jc w:val="center"/>
        <w:rPr>
          <w:rFonts w:ascii="Constantia" w:eastAsia="Constantia" w:hAnsi="Constantia" w:cs="Times New Roman"/>
          <w:color w:val="595959"/>
          <w:kern w:val="0"/>
          <w14:ligatures w14:val="none"/>
        </w:rPr>
      </w:pPr>
    </w:p>
    <w:bookmarkEnd w:id="0"/>
    <w:bookmarkEnd w:id="1"/>
    <w:bookmarkEnd w:id="2"/>
    <w:bookmarkEnd w:id="3"/>
    <w:bookmarkEnd w:id="4"/>
    <w:p w14:paraId="556EFADD" w14:textId="77777777" w:rsidR="00A70A9F" w:rsidRPr="004C53DE" w:rsidRDefault="00A70A9F" w:rsidP="00A70A9F">
      <w:pPr>
        <w:spacing w:before="480" w:after="40" w:line="240" w:lineRule="auto"/>
        <w:contextualSpacing/>
        <w:jc w:val="center"/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</w:pPr>
      <w:r w:rsidRPr="004C53DE"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  <w:t>Voluntary HSBI Regional Guides</w:t>
      </w:r>
    </w:p>
    <w:p w14:paraId="1D9AE1FE" w14:textId="77777777" w:rsidR="00A70A9F" w:rsidRPr="007D0FEC" w:rsidRDefault="00A70A9F" w:rsidP="00A70A9F">
      <w:pPr>
        <w:numPr>
          <w:ilvl w:val="1"/>
          <w:numId w:val="0"/>
        </w:numPr>
        <w:spacing w:after="480" w:line="264" w:lineRule="auto"/>
        <w:contextualSpacing/>
        <w:jc w:val="center"/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</w:pPr>
      <w:r w:rsidRPr="007D0FEC"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  <w:t>Tools for High Seas Boarding and Inspections</w:t>
      </w:r>
    </w:p>
    <w:p w14:paraId="2E02FF63" w14:textId="77777777" w:rsidR="00900AB1" w:rsidRDefault="00900AB1" w:rsidP="00900AB1">
      <w:pPr>
        <w:pStyle w:val="ListBullet"/>
        <w:spacing w:line="240" w:lineRule="auto"/>
      </w:pPr>
      <w:r>
        <w:t>Calibration certificates for measuring tools</w:t>
      </w:r>
    </w:p>
    <w:p w14:paraId="440C55A7" w14:textId="79B7BD8E" w:rsidR="00900AB1" w:rsidRDefault="00900AB1" w:rsidP="00900AB1">
      <w:pPr>
        <w:pStyle w:val="ListBullet"/>
        <w:numPr>
          <w:ilvl w:val="0"/>
          <w:numId w:val="0"/>
        </w:numPr>
        <w:spacing w:line="240" w:lineRule="auto"/>
        <w:ind w:left="720"/>
      </w:pPr>
    </w:p>
    <w:p w14:paraId="5665FEF0" w14:textId="735C2BC2" w:rsidR="00184DDA" w:rsidRPr="009C0935" w:rsidRDefault="00360F99" w:rsidP="009C0935">
      <w:pPr>
        <w:jc w:val="center"/>
        <w:rPr>
          <w:b/>
          <w:bCs/>
          <w:spacing w:val="5"/>
          <w:sz w:val="36"/>
          <w:szCs w:val="36"/>
        </w:rPr>
      </w:pPr>
      <w:r>
        <w:rPr>
          <w:rStyle w:val="BookTitle"/>
          <w:i w:val="0"/>
          <w:iCs w:val="0"/>
          <w:sz w:val="36"/>
          <w:szCs w:val="36"/>
        </w:rPr>
        <w:t>Tool calibration</w:t>
      </w:r>
      <w:r w:rsidR="00184DDA" w:rsidRPr="00184DDA">
        <w:rPr>
          <w:rStyle w:val="BookTitle"/>
          <w:i w:val="0"/>
          <w:iCs w:val="0"/>
          <w:sz w:val="36"/>
          <w:szCs w:val="36"/>
        </w:rPr>
        <w:t xml:space="preserve"> Guide</w:t>
      </w:r>
    </w:p>
    <w:p w14:paraId="081B3D06" w14:textId="5C8E33CC" w:rsidR="00681029" w:rsidRPr="00681029" w:rsidRDefault="00681029" w:rsidP="00681029">
      <w:pPr>
        <w:rPr>
          <w:rFonts w:ascii="Century Gothic" w:hAnsi="Century Gothic"/>
        </w:rPr>
      </w:pPr>
      <w:r w:rsidRPr="00681029">
        <w:rPr>
          <w:rFonts w:ascii="Century Gothic" w:hAnsi="Century Gothic"/>
        </w:rPr>
        <w:t>Document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1560"/>
        <w:gridCol w:w="2851"/>
        <w:gridCol w:w="1701"/>
        <w:gridCol w:w="1843"/>
      </w:tblGrid>
      <w:tr w:rsidR="00681029" w14:paraId="195E39B8" w14:textId="77777777" w:rsidTr="00681029">
        <w:tc>
          <w:tcPr>
            <w:tcW w:w="976" w:type="dxa"/>
            <w:shd w:val="clear" w:color="auto" w:fill="95DCF7" w:themeFill="accent4" w:themeFillTint="66"/>
          </w:tcPr>
          <w:p w14:paraId="1800D1A5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Version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72775ED6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Effective Date</w:t>
            </w:r>
          </w:p>
        </w:tc>
        <w:tc>
          <w:tcPr>
            <w:tcW w:w="2851" w:type="dxa"/>
            <w:shd w:val="clear" w:color="auto" w:fill="95DCF7" w:themeFill="accent4" w:themeFillTint="66"/>
          </w:tcPr>
          <w:p w14:paraId="687E24E9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Description of Revision</w:t>
            </w:r>
          </w:p>
        </w:tc>
        <w:tc>
          <w:tcPr>
            <w:tcW w:w="1701" w:type="dxa"/>
            <w:shd w:val="clear" w:color="auto" w:fill="95DCF7" w:themeFill="accent4" w:themeFillTint="66"/>
          </w:tcPr>
          <w:p w14:paraId="4A5AF182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Prepared by</w:t>
            </w:r>
          </w:p>
        </w:tc>
        <w:tc>
          <w:tcPr>
            <w:tcW w:w="1843" w:type="dxa"/>
            <w:shd w:val="clear" w:color="auto" w:fill="95DCF7" w:themeFill="accent4" w:themeFillTint="66"/>
          </w:tcPr>
          <w:p w14:paraId="1DEFF387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Reviewed by</w:t>
            </w:r>
          </w:p>
        </w:tc>
      </w:tr>
      <w:tr w:rsidR="00681029" w14:paraId="68256944" w14:textId="77777777" w:rsidTr="00681029">
        <w:tc>
          <w:tcPr>
            <w:tcW w:w="976" w:type="dxa"/>
          </w:tcPr>
          <w:p w14:paraId="4ED8F9BF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4F1ED2D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851" w:type="dxa"/>
          </w:tcPr>
          <w:p w14:paraId="0024BA8F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1C159FF2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4A5CFE6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681029" w14:paraId="0F7C9E67" w14:textId="77777777" w:rsidTr="00681029">
        <w:tc>
          <w:tcPr>
            <w:tcW w:w="976" w:type="dxa"/>
          </w:tcPr>
          <w:p w14:paraId="7E44572D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ED154C2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851" w:type="dxa"/>
          </w:tcPr>
          <w:p w14:paraId="5FAD503F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16EC5C74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4A38046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395D5ADD" w14:textId="77777777" w:rsidR="003715E0" w:rsidRDefault="003715E0" w:rsidP="003715E0">
      <w:pPr>
        <w:pStyle w:val="ListBullet"/>
        <w:numPr>
          <w:ilvl w:val="0"/>
          <w:numId w:val="0"/>
        </w:numPr>
        <w:ind w:left="720"/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n-AU"/>
          <w14:ligatures w14:val="standardContextual"/>
        </w:rPr>
        <w:id w:val="-17893517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71D38D4" w14:textId="1F70EFCE" w:rsidR="00EE6B8A" w:rsidRDefault="00EE6B8A">
          <w:pPr>
            <w:pStyle w:val="TOCHeading"/>
          </w:pPr>
          <w:r>
            <w:t>Contents</w:t>
          </w:r>
        </w:p>
        <w:p w14:paraId="5B6FD6F5" w14:textId="26D98786" w:rsidR="001910B4" w:rsidRDefault="00EE6B8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280367" w:history="1">
            <w:r w:rsidR="001910B4" w:rsidRPr="00151721">
              <w:rPr>
                <w:rStyle w:val="Hyperlink"/>
                <w:noProof/>
              </w:rPr>
              <w:t>PURPOSE STATEMENT</w:t>
            </w:r>
            <w:r w:rsidR="001910B4">
              <w:rPr>
                <w:noProof/>
                <w:webHidden/>
              </w:rPr>
              <w:tab/>
            </w:r>
            <w:r w:rsidR="001910B4">
              <w:rPr>
                <w:noProof/>
                <w:webHidden/>
              </w:rPr>
              <w:fldChar w:fldCharType="begin"/>
            </w:r>
            <w:r w:rsidR="001910B4">
              <w:rPr>
                <w:noProof/>
                <w:webHidden/>
              </w:rPr>
              <w:instrText xml:space="preserve"> PAGEREF _Toc205280367 \h </w:instrText>
            </w:r>
            <w:r w:rsidR="001910B4">
              <w:rPr>
                <w:noProof/>
                <w:webHidden/>
              </w:rPr>
            </w:r>
            <w:r w:rsidR="001910B4">
              <w:rPr>
                <w:noProof/>
                <w:webHidden/>
              </w:rPr>
              <w:fldChar w:fldCharType="separate"/>
            </w:r>
            <w:r w:rsidR="005B58B9">
              <w:rPr>
                <w:noProof/>
                <w:webHidden/>
              </w:rPr>
              <w:t>1</w:t>
            </w:r>
            <w:r w:rsidR="001910B4">
              <w:rPr>
                <w:noProof/>
                <w:webHidden/>
              </w:rPr>
              <w:fldChar w:fldCharType="end"/>
            </w:r>
          </w:hyperlink>
        </w:p>
        <w:p w14:paraId="6C965D60" w14:textId="1AED8A48" w:rsidR="001910B4" w:rsidRDefault="001910B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280368" w:history="1">
            <w:r w:rsidRPr="00151721">
              <w:rPr>
                <w:rStyle w:val="Hyperlink"/>
                <w:noProof/>
              </w:rPr>
              <w:t>Application of measuring tools in WCPFC HSBI activities.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B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92D0D" w14:textId="6925F571" w:rsidR="001910B4" w:rsidRDefault="001910B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280369" w:history="1">
            <w:r w:rsidRPr="00151721">
              <w:rPr>
                <w:rStyle w:val="Hyperlink"/>
                <w:noProof/>
              </w:rPr>
              <w:t>Tool calibration minimum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B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6005B" w14:textId="2C922B42" w:rsidR="00EE6B8A" w:rsidRDefault="00EE6B8A" w:rsidP="00EE6B8A">
          <w:r>
            <w:rPr>
              <w:b/>
              <w:bCs/>
              <w:noProof/>
            </w:rPr>
            <w:fldChar w:fldCharType="end"/>
          </w:r>
        </w:p>
      </w:sdtContent>
    </w:sdt>
    <w:p w14:paraId="7F4AEDC8" w14:textId="71EBABDF" w:rsidR="00131281" w:rsidRPr="00C56C78" w:rsidRDefault="00972D73" w:rsidP="00C56C78">
      <w:pPr>
        <w:pStyle w:val="Heading2"/>
      </w:pPr>
      <w:bookmarkStart w:id="5" w:name="_Toc205280367"/>
      <w:r>
        <w:t>PURPOSE</w:t>
      </w:r>
      <w:r w:rsidR="008B0E5E">
        <w:t xml:space="preserve"> STATEMENT</w:t>
      </w:r>
      <w:bookmarkEnd w:id="5"/>
    </w:p>
    <w:p w14:paraId="45D33F9B" w14:textId="7A156975" w:rsidR="008A2E8C" w:rsidRPr="008A2E8C" w:rsidRDefault="00131281" w:rsidP="008A2E8C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131281">
        <w:rPr>
          <w:rFonts w:ascii="Century Gothic" w:hAnsi="Century Gothic"/>
        </w:rPr>
        <w:t xml:space="preserve">The purpose of this </w:t>
      </w:r>
      <w:r w:rsidR="00C56C78">
        <w:rPr>
          <w:rFonts w:ascii="Century Gothic" w:hAnsi="Century Gothic"/>
        </w:rPr>
        <w:t>Guide</w:t>
      </w:r>
      <w:r w:rsidRPr="00131281">
        <w:rPr>
          <w:rFonts w:ascii="Century Gothic" w:hAnsi="Century Gothic"/>
        </w:rPr>
        <w:t xml:space="preserve"> is to</w:t>
      </w:r>
      <w:r w:rsidR="00D31FDD">
        <w:rPr>
          <w:rFonts w:ascii="Century Gothic" w:hAnsi="Century Gothic"/>
        </w:rPr>
        <w:t xml:space="preserve"> provide guidance to Authorised </w:t>
      </w:r>
      <w:r w:rsidR="00D855E9">
        <w:rPr>
          <w:rFonts w:ascii="Century Gothic" w:hAnsi="Century Gothic"/>
        </w:rPr>
        <w:t>i</w:t>
      </w:r>
      <w:r w:rsidR="00D31FDD">
        <w:rPr>
          <w:rFonts w:ascii="Century Gothic" w:hAnsi="Century Gothic"/>
        </w:rPr>
        <w:t xml:space="preserve">nspectors </w:t>
      </w:r>
      <w:r w:rsidR="00761405">
        <w:rPr>
          <w:rFonts w:ascii="Century Gothic" w:hAnsi="Century Gothic"/>
        </w:rPr>
        <w:t>taking measurements</w:t>
      </w:r>
      <w:r w:rsidR="008A2E8C">
        <w:rPr>
          <w:rFonts w:ascii="Century Gothic" w:hAnsi="Century Gothic"/>
        </w:rPr>
        <w:t xml:space="preserve"> of fishing gear or catch </w:t>
      </w:r>
      <w:r w:rsidR="00761405">
        <w:rPr>
          <w:rFonts w:ascii="Century Gothic" w:hAnsi="Century Gothic"/>
        </w:rPr>
        <w:t>as part of a</w:t>
      </w:r>
      <w:r w:rsidR="00D31FDD">
        <w:rPr>
          <w:rFonts w:ascii="Century Gothic" w:hAnsi="Century Gothic"/>
        </w:rPr>
        <w:t xml:space="preserve"> WCPFC High Seas Boarding and Inspections (HSBI</w:t>
      </w:r>
      <w:r w:rsidR="00930928">
        <w:rPr>
          <w:rStyle w:val="FootnoteReference"/>
          <w:rFonts w:ascii="Century Gothic" w:hAnsi="Century Gothic"/>
        </w:rPr>
        <w:footnoteReference w:id="2"/>
      </w:r>
      <w:r w:rsidR="00D31FDD">
        <w:rPr>
          <w:rFonts w:ascii="Century Gothic" w:hAnsi="Century Gothic"/>
        </w:rPr>
        <w:t>)</w:t>
      </w:r>
      <w:r w:rsidR="008A2E8C">
        <w:rPr>
          <w:rFonts w:ascii="Century Gothic" w:hAnsi="Century Gothic"/>
        </w:rPr>
        <w:t>.</w:t>
      </w:r>
    </w:p>
    <w:p w14:paraId="3E9910E9" w14:textId="77777777" w:rsidR="001072AF" w:rsidRDefault="001072AF" w:rsidP="001072AF">
      <w:pPr>
        <w:pStyle w:val="ListParagraph"/>
        <w:ind w:left="360"/>
        <w:rPr>
          <w:rFonts w:ascii="Century Gothic" w:hAnsi="Century Gothic"/>
        </w:rPr>
      </w:pPr>
    </w:p>
    <w:p w14:paraId="3EE782CD" w14:textId="2CED6512" w:rsidR="002D65CC" w:rsidRPr="002D65CC" w:rsidRDefault="008A2E8C" w:rsidP="002D65CC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Guide </w:t>
      </w:r>
      <w:r w:rsidR="00C0027D">
        <w:rPr>
          <w:rFonts w:ascii="Century Gothic" w:hAnsi="Century Gothic"/>
        </w:rPr>
        <w:t>sets out the minimum standards for the use of measuring tools during a HSBI</w:t>
      </w:r>
      <w:r w:rsidR="002D65CC">
        <w:rPr>
          <w:rFonts w:ascii="Century Gothic" w:hAnsi="Century Gothic"/>
        </w:rPr>
        <w:t>, which includes:</w:t>
      </w:r>
    </w:p>
    <w:p w14:paraId="4ADA9734" w14:textId="34A38AE2" w:rsidR="002D65CC" w:rsidRDefault="00A36F49" w:rsidP="002D65CC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2D65CC">
        <w:rPr>
          <w:rFonts w:ascii="Century Gothic" w:hAnsi="Century Gothic"/>
        </w:rPr>
        <w:t>ape measures</w:t>
      </w:r>
    </w:p>
    <w:p w14:paraId="36067115" w14:textId="0DC4864E" w:rsidR="002D65CC" w:rsidRDefault="00A36F49" w:rsidP="002D65CC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2D65CC">
        <w:rPr>
          <w:rFonts w:ascii="Century Gothic" w:hAnsi="Century Gothic"/>
        </w:rPr>
        <w:t>cales</w:t>
      </w:r>
      <w:r>
        <w:rPr>
          <w:rFonts w:ascii="Century Gothic" w:hAnsi="Century Gothic"/>
        </w:rPr>
        <w:t>.</w:t>
      </w:r>
    </w:p>
    <w:p w14:paraId="3DBC2B0C" w14:textId="77777777" w:rsidR="008A2E8C" w:rsidRPr="008A2E8C" w:rsidRDefault="008A2E8C" w:rsidP="008A2E8C">
      <w:pPr>
        <w:pStyle w:val="ListParagraph"/>
        <w:rPr>
          <w:rFonts w:ascii="Century Gothic" w:hAnsi="Century Gothic"/>
        </w:rPr>
      </w:pPr>
    </w:p>
    <w:p w14:paraId="4BB9114B" w14:textId="0CB91051" w:rsidR="00384C18" w:rsidRDefault="00384C18" w:rsidP="00384C1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24FE">
        <w:rPr>
          <w:rFonts w:ascii="Century Gothic" w:hAnsi="Century Gothic"/>
        </w:rPr>
        <w:t xml:space="preserve">The application of </w:t>
      </w:r>
      <w:r w:rsidR="009A0F87">
        <w:rPr>
          <w:rFonts w:ascii="Century Gothic" w:hAnsi="Century Gothic"/>
        </w:rPr>
        <w:t>this</w:t>
      </w:r>
      <w:r w:rsidRPr="008724FE">
        <w:rPr>
          <w:rFonts w:ascii="Century Gothic" w:hAnsi="Century Gothic"/>
        </w:rPr>
        <w:t xml:space="preserve"> Guide will be voluntary and apply to HSBI activities within the WCPFC area of competence. </w:t>
      </w:r>
    </w:p>
    <w:p w14:paraId="29CD5735" w14:textId="77777777" w:rsidR="00384C18" w:rsidRDefault="00384C18" w:rsidP="00384C18">
      <w:pPr>
        <w:pStyle w:val="ListParagraph"/>
        <w:ind w:left="360"/>
        <w:rPr>
          <w:rFonts w:ascii="Century Gothic" w:hAnsi="Century Gothic"/>
        </w:rPr>
      </w:pPr>
    </w:p>
    <w:p w14:paraId="3A686D66" w14:textId="35EE0A73" w:rsidR="005F7C1D" w:rsidRPr="007765A4" w:rsidRDefault="005F7C1D" w:rsidP="007765A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765A4">
        <w:rPr>
          <w:rFonts w:ascii="Century Gothic" w:hAnsi="Century Gothic"/>
        </w:rPr>
        <w:lastRenderedPageBreak/>
        <w:t xml:space="preserve">This guide can be modified in response to new information, </w:t>
      </w:r>
      <w:r w:rsidR="00016216">
        <w:rPr>
          <w:rFonts w:ascii="Century Gothic" w:hAnsi="Century Gothic"/>
        </w:rPr>
        <w:t xml:space="preserve">technical </w:t>
      </w:r>
      <w:r w:rsidRPr="007765A4">
        <w:rPr>
          <w:rFonts w:ascii="Century Gothic" w:hAnsi="Century Gothic"/>
        </w:rPr>
        <w:t>innovations, and perspectives</w:t>
      </w:r>
      <w:r w:rsidR="007765A4" w:rsidRPr="007765A4">
        <w:rPr>
          <w:rFonts w:ascii="Century Gothic" w:hAnsi="Century Gothic"/>
        </w:rPr>
        <w:t>.</w:t>
      </w:r>
      <w:r w:rsidR="000127B4">
        <w:rPr>
          <w:rFonts w:ascii="Century Gothic" w:hAnsi="Century Gothic"/>
        </w:rPr>
        <w:t xml:space="preserve"> </w:t>
      </w:r>
      <w:r w:rsidR="000127B4" w:rsidRPr="003D4FA4">
        <w:rPr>
          <w:rFonts w:ascii="Century Gothic" w:hAnsi="Century Gothic"/>
        </w:rPr>
        <w:t>It is expected that this guide will continue to evolve as the field develops</w:t>
      </w:r>
      <w:r w:rsidR="000127B4">
        <w:rPr>
          <w:rFonts w:ascii="Century Gothic" w:hAnsi="Century Gothic"/>
        </w:rPr>
        <w:t>.</w:t>
      </w:r>
    </w:p>
    <w:p w14:paraId="29AE5EAF" w14:textId="69E4AC44" w:rsidR="00EE6B8A" w:rsidRDefault="008B0E5E" w:rsidP="00EE6B8A">
      <w:pPr>
        <w:pStyle w:val="Heading2"/>
      </w:pPr>
      <w:bookmarkStart w:id="6" w:name="_Toc205280368"/>
      <w:r>
        <w:t xml:space="preserve">Application of </w:t>
      </w:r>
      <w:r w:rsidR="00EA4182">
        <w:t xml:space="preserve">measuring tools </w:t>
      </w:r>
      <w:r w:rsidR="00AB4EC5">
        <w:t>in</w:t>
      </w:r>
      <w:r w:rsidR="00890325">
        <w:t xml:space="preserve"> WCPFC </w:t>
      </w:r>
      <w:r w:rsidR="00EE6B8A" w:rsidRPr="00EE6B8A">
        <w:t>HSBI</w:t>
      </w:r>
      <w:r w:rsidR="00EE6B8A">
        <w:t xml:space="preserve"> </w:t>
      </w:r>
      <w:r w:rsidR="00890325">
        <w:t>activities.</w:t>
      </w:r>
      <w:bookmarkEnd w:id="6"/>
    </w:p>
    <w:p w14:paraId="5248DED6" w14:textId="4385DB8A" w:rsidR="001061BE" w:rsidRDefault="00BA512C" w:rsidP="00A723A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1061BE">
        <w:rPr>
          <w:rFonts w:ascii="Century Gothic" w:hAnsi="Century Gothic"/>
        </w:rPr>
        <w:t>The</w:t>
      </w:r>
      <w:r w:rsidR="00F03FAB" w:rsidRPr="001061BE">
        <w:rPr>
          <w:rFonts w:ascii="Century Gothic" w:hAnsi="Century Gothic"/>
        </w:rPr>
        <w:t xml:space="preserve"> aim of HSBI</w:t>
      </w:r>
      <w:r w:rsidR="00B24F9F" w:rsidRPr="001061BE">
        <w:rPr>
          <w:rFonts w:ascii="Century Gothic" w:hAnsi="Century Gothic"/>
        </w:rPr>
        <w:t>s</w:t>
      </w:r>
      <w:r w:rsidR="00F03FAB" w:rsidRPr="001061BE">
        <w:rPr>
          <w:rFonts w:ascii="Century Gothic" w:hAnsi="Century Gothic"/>
        </w:rPr>
        <w:t xml:space="preserve"> is to </w:t>
      </w:r>
      <w:r w:rsidR="002E2D42" w:rsidRPr="001061BE">
        <w:rPr>
          <w:rFonts w:ascii="Century Gothic" w:hAnsi="Century Gothic"/>
        </w:rPr>
        <w:t xml:space="preserve">check a vessel is operating in compliance with </w:t>
      </w:r>
      <w:r w:rsidR="00D42D12">
        <w:rPr>
          <w:rFonts w:ascii="Century Gothic" w:hAnsi="Century Gothic"/>
        </w:rPr>
        <w:t xml:space="preserve">the WCPFC Convention and </w:t>
      </w:r>
      <w:r w:rsidR="002E2D42" w:rsidRPr="001061BE">
        <w:rPr>
          <w:rFonts w:ascii="Century Gothic" w:hAnsi="Century Gothic"/>
        </w:rPr>
        <w:t xml:space="preserve">all </w:t>
      </w:r>
      <w:r w:rsidR="004924DC" w:rsidRPr="001061BE">
        <w:rPr>
          <w:rFonts w:ascii="Century Gothic" w:hAnsi="Century Gothic"/>
        </w:rPr>
        <w:t xml:space="preserve">applicable </w:t>
      </w:r>
      <w:r w:rsidR="002E2D42" w:rsidRPr="001061BE">
        <w:rPr>
          <w:rFonts w:ascii="Century Gothic" w:hAnsi="Century Gothic"/>
        </w:rPr>
        <w:t>WCPFC CMM</w:t>
      </w:r>
      <w:r w:rsidR="004924DC" w:rsidRPr="001061BE">
        <w:rPr>
          <w:rFonts w:ascii="Century Gothic" w:hAnsi="Century Gothic"/>
        </w:rPr>
        <w:t xml:space="preserve"> obligations</w:t>
      </w:r>
      <w:r w:rsidR="002E2D42" w:rsidRPr="001061BE">
        <w:rPr>
          <w:rFonts w:ascii="Century Gothic" w:hAnsi="Century Gothic"/>
        </w:rPr>
        <w:t xml:space="preserve">. </w:t>
      </w:r>
    </w:p>
    <w:p w14:paraId="06C44888" w14:textId="77777777" w:rsidR="00A723A8" w:rsidRDefault="00A723A8" w:rsidP="00A723A8">
      <w:pPr>
        <w:pStyle w:val="ListParagraph"/>
        <w:ind w:left="360"/>
        <w:rPr>
          <w:rFonts w:ascii="Century Gothic" w:hAnsi="Century Gothic"/>
        </w:rPr>
      </w:pPr>
    </w:p>
    <w:p w14:paraId="1CCFF806" w14:textId="18BF66A4" w:rsidR="00B870DB" w:rsidRDefault="008D674B" w:rsidP="00B870D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Inspectors conducting </w:t>
      </w:r>
      <w:r w:rsidR="002E2D42" w:rsidRPr="001061BE">
        <w:rPr>
          <w:rFonts w:ascii="Century Gothic" w:hAnsi="Century Gothic"/>
        </w:rPr>
        <w:t>HSBI</w:t>
      </w:r>
      <w:r>
        <w:rPr>
          <w:rFonts w:ascii="Century Gothic" w:hAnsi="Century Gothic"/>
        </w:rPr>
        <w:t xml:space="preserve"> activities</w:t>
      </w:r>
      <w:r w:rsidR="002E2D42" w:rsidRPr="001061BE">
        <w:rPr>
          <w:rFonts w:ascii="Century Gothic" w:hAnsi="Century Gothic"/>
        </w:rPr>
        <w:t xml:space="preserve"> </w:t>
      </w:r>
      <w:r w:rsidR="003B3D41" w:rsidRPr="001061BE">
        <w:rPr>
          <w:rFonts w:ascii="Century Gothic" w:hAnsi="Century Gothic"/>
        </w:rPr>
        <w:t>can</w:t>
      </w:r>
      <w:r w:rsidR="002E2D42" w:rsidRPr="001061BE">
        <w:rPr>
          <w:rFonts w:ascii="Century Gothic" w:hAnsi="Century Gothic"/>
        </w:rPr>
        <w:t xml:space="preserve"> </w:t>
      </w:r>
      <w:r w:rsidR="00A7683C">
        <w:rPr>
          <w:rFonts w:ascii="Century Gothic" w:hAnsi="Century Gothic"/>
        </w:rPr>
        <w:t xml:space="preserve">use tools to </w:t>
      </w:r>
      <w:r w:rsidR="00D32818">
        <w:rPr>
          <w:rFonts w:ascii="Century Gothic" w:hAnsi="Century Gothic"/>
        </w:rPr>
        <w:t xml:space="preserve">take measurements of </w:t>
      </w:r>
      <w:r w:rsidR="00B870DB">
        <w:rPr>
          <w:rFonts w:ascii="Century Gothic" w:hAnsi="Century Gothic"/>
        </w:rPr>
        <w:t>the</w:t>
      </w:r>
      <w:r w:rsidR="00B8242A">
        <w:rPr>
          <w:rFonts w:ascii="Century Gothic" w:hAnsi="Century Gothic"/>
        </w:rPr>
        <w:t>:</w:t>
      </w:r>
    </w:p>
    <w:p w14:paraId="044224EF" w14:textId="1F5E0C80" w:rsidR="00B870DB" w:rsidRDefault="00D32818" w:rsidP="00B870DB">
      <w:pPr>
        <w:pStyle w:val="ListParagraph"/>
        <w:numPr>
          <w:ilvl w:val="1"/>
          <w:numId w:val="21"/>
        </w:numPr>
        <w:rPr>
          <w:rFonts w:ascii="Century Gothic" w:hAnsi="Century Gothic"/>
        </w:rPr>
      </w:pPr>
      <w:r w:rsidRPr="00B870DB">
        <w:rPr>
          <w:rFonts w:ascii="Century Gothic" w:hAnsi="Century Gothic"/>
        </w:rPr>
        <w:t>length and weight of fishing gear</w:t>
      </w:r>
    </w:p>
    <w:p w14:paraId="2C0B5398" w14:textId="65D5D35E" w:rsidR="007036EE" w:rsidRDefault="00B870DB" w:rsidP="00B870DB">
      <w:pPr>
        <w:pStyle w:val="ListParagraph"/>
        <w:numPr>
          <w:ilvl w:val="1"/>
          <w:numId w:val="21"/>
        </w:numPr>
        <w:rPr>
          <w:rFonts w:ascii="Century Gothic" w:hAnsi="Century Gothic"/>
        </w:rPr>
      </w:pPr>
      <w:r w:rsidRPr="00B870DB">
        <w:rPr>
          <w:rFonts w:ascii="Century Gothic" w:hAnsi="Century Gothic"/>
        </w:rPr>
        <w:t xml:space="preserve">the </w:t>
      </w:r>
      <w:r w:rsidR="00FE35FF" w:rsidRPr="00B870DB">
        <w:rPr>
          <w:rFonts w:ascii="Century Gothic" w:hAnsi="Century Gothic"/>
        </w:rPr>
        <w:t>fishing holds</w:t>
      </w:r>
    </w:p>
    <w:p w14:paraId="278F77BD" w14:textId="1A213FCF" w:rsidR="00BE15E6" w:rsidRDefault="00BE15E6" w:rsidP="00B870DB">
      <w:pPr>
        <w:pStyle w:val="ListParagraph"/>
        <w:numPr>
          <w:ilvl w:val="1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catch</w:t>
      </w:r>
      <w:r w:rsidR="00B8242A">
        <w:rPr>
          <w:rFonts w:ascii="Century Gothic" w:hAnsi="Century Gothic"/>
        </w:rPr>
        <w:t>.</w:t>
      </w:r>
    </w:p>
    <w:p w14:paraId="347DBE4C" w14:textId="77777777" w:rsidR="00B870DB" w:rsidRPr="00B870DB" w:rsidRDefault="00B870DB" w:rsidP="00B870DB">
      <w:pPr>
        <w:pStyle w:val="ListParagraph"/>
        <w:ind w:left="1080"/>
        <w:rPr>
          <w:rFonts w:ascii="Century Gothic" w:hAnsi="Century Gothic"/>
        </w:rPr>
      </w:pPr>
    </w:p>
    <w:p w14:paraId="1D0179AB" w14:textId="1BD79912" w:rsidR="00831831" w:rsidRPr="00831831" w:rsidRDefault="00670D4F" w:rsidP="0083183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Taking measurements</w:t>
      </w:r>
      <w:r w:rsidR="00F50FAC" w:rsidRPr="003D4FA4">
        <w:rPr>
          <w:rFonts w:ascii="Century Gothic" w:hAnsi="Century Gothic"/>
        </w:rPr>
        <w:t xml:space="preserve"> during HSBI</w:t>
      </w:r>
      <w:r w:rsidR="00337054">
        <w:rPr>
          <w:rFonts w:ascii="Century Gothic" w:hAnsi="Century Gothic"/>
        </w:rPr>
        <w:t xml:space="preserve"> activities</w:t>
      </w:r>
      <w:r w:rsidR="00EF7FED" w:rsidRPr="003D4FA4">
        <w:rPr>
          <w:rFonts w:ascii="Century Gothic" w:hAnsi="Century Gothic"/>
        </w:rPr>
        <w:t xml:space="preserve"> </w:t>
      </w:r>
      <w:r w:rsidR="003F7F79" w:rsidRPr="003D4FA4">
        <w:rPr>
          <w:rFonts w:ascii="Century Gothic" w:hAnsi="Century Gothic"/>
        </w:rPr>
        <w:t>can assist with assessing</w:t>
      </w:r>
      <w:r w:rsidR="00EF7FED" w:rsidRPr="003D4FA4">
        <w:rPr>
          <w:rFonts w:ascii="Century Gothic" w:hAnsi="Century Gothic"/>
        </w:rPr>
        <w:t xml:space="preserve"> compliance with</w:t>
      </w:r>
      <w:r w:rsidR="007036EE">
        <w:rPr>
          <w:rFonts w:ascii="Century Gothic" w:hAnsi="Century Gothic"/>
        </w:rPr>
        <w:t xml:space="preserve">: </w:t>
      </w:r>
    </w:p>
    <w:p w14:paraId="517FA241" w14:textId="53E58FE5" w:rsidR="0046518E" w:rsidRDefault="005D6DB7" w:rsidP="00B34781">
      <w:pPr>
        <w:pStyle w:val="ListParagraph"/>
        <w:numPr>
          <w:ilvl w:val="1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="00831831" w:rsidRPr="000A0B59">
        <w:rPr>
          <w:rFonts w:ascii="Century Gothic" w:hAnsi="Century Gothic"/>
        </w:rPr>
        <w:t>y-catch mitigation methods</w:t>
      </w:r>
    </w:p>
    <w:p w14:paraId="22C8B2B1" w14:textId="5E894224" w:rsidR="00FD2DA8" w:rsidRDefault="005D6DB7" w:rsidP="00B34781">
      <w:pPr>
        <w:pStyle w:val="ListParagraph"/>
        <w:numPr>
          <w:ilvl w:val="1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986555">
        <w:rPr>
          <w:rFonts w:ascii="Century Gothic" w:hAnsi="Century Gothic"/>
        </w:rPr>
        <w:t>ogbook r</w:t>
      </w:r>
      <w:r w:rsidR="00E6472D">
        <w:rPr>
          <w:rFonts w:ascii="Century Gothic" w:hAnsi="Century Gothic"/>
        </w:rPr>
        <w:t>eporting and catch estimation</w:t>
      </w:r>
      <w:r w:rsidR="00986555">
        <w:rPr>
          <w:rFonts w:ascii="Century Gothic" w:hAnsi="Century Gothic"/>
        </w:rPr>
        <w:t>s</w:t>
      </w:r>
      <w:r>
        <w:rPr>
          <w:rFonts w:ascii="Century Gothic" w:hAnsi="Century Gothic"/>
        </w:rPr>
        <w:t>.</w:t>
      </w:r>
    </w:p>
    <w:p w14:paraId="50D7A821" w14:textId="77777777" w:rsidR="00F77DFB" w:rsidRDefault="00F77DFB" w:rsidP="00F77DFB">
      <w:pPr>
        <w:pStyle w:val="ListParagraph"/>
        <w:ind w:left="1080"/>
        <w:rPr>
          <w:rFonts w:ascii="Century Gothic" w:hAnsi="Century Gothic"/>
        </w:rPr>
      </w:pPr>
    </w:p>
    <w:p w14:paraId="3E4609E6" w14:textId="524F08EA" w:rsidR="00B34781" w:rsidRDefault="00F77DFB" w:rsidP="003E75F2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The calibration and independent certification of measuring tools can be an important factor in successful compliance investigations</w:t>
      </w:r>
      <w:r w:rsidR="00BB5593">
        <w:rPr>
          <w:rFonts w:ascii="Century Gothic" w:hAnsi="Century Gothic"/>
        </w:rPr>
        <w:t xml:space="preserve"> and to ensure consistency </w:t>
      </w:r>
      <w:r w:rsidR="00574E2B">
        <w:rPr>
          <w:rFonts w:ascii="Century Gothic" w:hAnsi="Century Gothic"/>
        </w:rPr>
        <w:t>between inspections</w:t>
      </w:r>
      <w:r>
        <w:rPr>
          <w:rFonts w:ascii="Century Gothic" w:hAnsi="Century Gothic"/>
        </w:rPr>
        <w:t>.</w:t>
      </w:r>
      <w:r w:rsidR="00704442">
        <w:rPr>
          <w:rFonts w:ascii="Century Gothic" w:hAnsi="Century Gothic"/>
        </w:rPr>
        <w:t xml:space="preserve"> </w:t>
      </w:r>
    </w:p>
    <w:p w14:paraId="50851E6C" w14:textId="77777777" w:rsidR="003E75F2" w:rsidRPr="003E75F2" w:rsidRDefault="003E75F2" w:rsidP="003E75F2">
      <w:pPr>
        <w:pStyle w:val="ListParagraph"/>
        <w:ind w:left="360"/>
        <w:rPr>
          <w:rFonts w:ascii="Century Gothic" w:hAnsi="Century Gothic"/>
        </w:rPr>
      </w:pPr>
    </w:p>
    <w:p w14:paraId="46BA13B2" w14:textId="150CF1E4" w:rsidR="0035344F" w:rsidRPr="0035344F" w:rsidRDefault="007B494B" w:rsidP="0035344F">
      <w:pPr>
        <w:pStyle w:val="Heading2"/>
      </w:pPr>
      <w:bookmarkStart w:id="7" w:name="_Toc205280369"/>
      <w:r>
        <w:t>Measuring t</w:t>
      </w:r>
      <w:r w:rsidR="00F43897">
        <w:t>ool calibration minimum s</w:t>
      </w:r>
      <w:r w:rsidR="00845AAC">
        <w:t>tandards</w:t>
      </w:r>
      <w:bookmarkEnd w:id="7"/>
    </w:p>
    <w:p w14:paraId="763E2019" w14:textId="1D695D01" w:rsidR="00D1401D" w:rsidRDefault="00645191" w:rsidP="003A165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Table 1. </w:t>
      </w:r>
      <w:r w:rsidR="00083F5B">
        <w:rPr>
          <w:rFonts w:ascii="Century Gothic" w:hAnsi="Century Gothic"/>
        </w:rPr>
        <w:t>Types of c</w:t>
      </w:r>
      <w:r w:rsidR="008233DC">
        <w:rPr>
          <w:rFonts w:ascii="Century Gothic" w:hAnsi="Century Gothic"/>
        </w:rPr>
        <w:t>ommonly used measuring tools</w:t>
      </w:r>
      <w:r w:rsidR="008D2F14">
        <w:rPr>
          <w:rFonts w:ascii="Century Gothic" w:hAnsi="Century Gothic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A1656" w14:paraId="09CC0CD8" w14:textId="77777777" w:rsidTr="005368E6">
        <w:tc>
          <w:tcPr>
            <w:tcW w:w="9016" w:type="dxa"/>
            <w:gridSpan w:val="4"/>
          </w:tcPr>
          <w:p w14:paraId="4AF08FDE" w14:textId="568C32A2" w:rsidR="003A1656" w:rsidRPr="003A1656" w:rsidRDefault="003A1656" w:rsidP="003A165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A1656">
              <w:rPr>
                <w:rFonts w:ascii="Century Gothic" w:hAnsi="Century Gothic"/>
                <w:b/>
                <w:bCs/>
              </w:rPr>
              <w:t>Tape Measures</w:t>
            </w:r>
          </w:p>
        </w:tc>
      </w:tr>
      <w:tr w:rsidR="003A1656" w14:paraId="519B075D" w14:textId="77777777" w:rsidTr="003A1656">
        <w:trPr>
          <w:trHeight w:val="323"/>
        </w:trPr>
        <w:tc>
          <w:tcPr>
            <w:tcW w:w="2254" w:type="dxa"/>
          </w:tcPr>
          <w:p w14:paraId="74158219" w14:textId="1071EDF0" w:rsidR="003A1656" w:rsidRDefault="003A1656" w:rsidP="003A1656">
            <w:pPr>
              <w:jc w:val="center"/>
              <w:rPr>
                <w:rFonts w:ascii="Century Gothic" w:hAnsi="Century Gothic"/>
              </w:rPr>
            </w:pPr>
            <w:r w:rsidRPr="003A1656">
              <w:rPr>
                <w:rFonts w:ascii="Century Gothic" w:hAnsi="Century Gothic"/>
              </w:rPr>
              <w:t>steel, retractable</w:t>
            </w:r>
          </w:p>
        </w:tc>
        <w:tc>
          <w:tcPr>
            <w:tcW w:w="2254" w:type="dxa"/>
          </w:tcPr>
          <w:p w14:paraId="782CEBCB" w14:textId="09CB6AFC" w:rsidR="003A1656" w:rsidRDefault="003A1656" w:rsidP="003A1656">
            <w:pPr>
              <w:jc w:val="center"/>
              <w:rPr>
                <w:rFonts w:ascii="Century Gothic" w:hAnsi="Century Gothic"/>
              </w:rPr>
            </w:pPr>
            <w:r w:rsidRPr="003A1656">
              <w:rPr>
                <w:rFonts w:ascii="Century Gothic" w:hAnsi="Century Gothic"/>
              </w:rPr>
              <w:t>fabric, retractable</w:t>
            </w:r>
          </w:p>
        </w:tc>
        <w:tc>
          <w:tcPr>
            <w:tcW w:w="2254" w:type="dxa"/>
          </w:tcPr>
          <w:p w14:paraId="6E5ECE8B" w14:textId="4BE1FEC3" w:rsidR="003A1656" w:rsidRPr="003A1656" w:rsidRDefault="003A1656" w:rsidP="003A1656">
            <w:pPr>
              <w:jc w:val="center"/>
              <w:rPr>
                <w:rFonts w:ascii="Century Gothic" w:hAnsi="Century Gothic"/>
              </w:rPr>
            </w:pPr>
            <w:r w:rsidRPr="003A1656">
              <w:rPr>
                <w:rFonts w:ascii="Century Gothic" w:hAnsi="Century Gothic"/>
              </w:rPr>
              <w:t>Infrared and laser</w:t>
            </w:r>
          </w:p>
        </w:tc>
        <w:tc>
          <w:tcPr>
            <w:tcW w:w="2254" w:type="dxa"/>
          </w:tcPr>
          <w:p w14:paraId="462697D1" w14:textId="6E6D2A70" w:rsidR="003A1656" w:rsidRPr="003A1656" w:rsidRDefault="003A1656" w:rsidP="003A1656">
            <w:pPr>
              <w:jc w:val="center"/>
              <w:rPr>
                <w:rFonts w:ascii="Century Gothic" w:hAnsi="Century Gothic"/>
              </w:rPr>
            </w:pPr>
            <w:r w:rsidRPr="003A1656">
              <w:rPr>
                <w:rFonts w:ascii="Century Gothic" w:hAnsi="Century Gothic"/>
              </w:rPr>
              <w:t>Magnetic</w:t>
            </w:r>
          </w:p>
        </w:tc>
      </w:tr>
      <w:tr w:rsidR="003A1656" w14:paraId="3F07920C" w14:textId="77777777" w:rsidTr="005368E6">
        <w:tc>
          <w:tcPr>
            <w:tcW w:w="9016" w:type="dxa"/>
            <w:gridSpan w:val="4"/>
          </w:tcPr>
          <w:p w14:paraId="6FF2572F" w14:textId="2F312C3A" w:rsidR="003A1656" w:rsidRPr="003A1656" w:rsidRDefault="003A1656" w:rsidP="003A165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A1656">
              <w:rPr>
                <w:rFonts w:ascii="Century Gothic" w:hAnsi="Century Gothic"/>
                <w:b/>
                <w:bCs/>
              </w:rPr>
              <w:t>Scales</w:t>
            </w:r>
          </w:p>
        </w:tc>
      </w:tr>
      <w:tr w:rsidR="003A1656" w14:paraId="7D77380D" w14:textId="77777777" w:rsidTr="005368E6">
        <w:tc>
          <w:tcPr>
            <w:tcW w:w="4508" w:type="dxa"/>
            <w:gridSpan w:val="2"/>
          </w:tcPr>
          <w:p w14:paraId="6D977E85" w14:textId="1916704D" w:rsidR="003A1656" w:rsidRDefault="003A1656" w:rsidP="003A1656">
            <w:pPr>
              <w:pStyle w:val="List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Hook</w:t>
            </w:r>
          </w:p>
        </w:tc>
        <w:tc>
          <w:tcPr>
            <w:tcW w:w="4508" w:type="dxa"/>
            <w:gridSpan w:val="2"/>
          </w:tcPr>
          <w:p w14:paraId="3BB72E47" w14:textId="43000BB0" w:rsidR="003A1656" w:rsidRPr="00CE5EC1" w:rsidRDefault="003A1656" w:rsidP="003A1656">
            <w:pPr>
              <w:pStyle w:val="List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pocket</w:t>
            </w:r>
          </w:p>
        </w:tc>
      </w:tr>
    </w:tbl>
    <w:p w14:paraId="3CCC0323" w14:textId="77777777" w:rsidR="007B494B" w:rsidRPr="008233DC" w:rsidRDefault="007B494B" w:rsidP="007B494B">
      <w:pPr>
        <w:pStyle w:val="ListParagraph"/>
        <w:rPr>
          <w:rFonts w:ascii="Century Gothic" w:hAnsi="Century Gothic"/>
        </w:rPr>
      </w:pPr>
    </w:p>
    <w:p w14:paraId="2C755F29" w14:textId="0216D496" w:rsidR="00A75085" w:rsidRPr="00A75085" w:rsidRDefault="00B20ADA" w:rsidP="001910B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The general principles and p</w:t>
      </w:r>
      <w:r w:rsidR="00A75085" w:rsidRPr="00A75085">
        <w:rPr>
          <w:rFonts w:ascii="Century Gothic" w:hAnsi="Century Gothic"/>
        </w:rPr>
        <w:t xml:space="preserve">rocedures </w:t>
      </w:r>
      <w:r w:rsidR="00FA6E14">
        <w:rPr>
          <w:rFonts w:ascii="Century Gothic" w:hAnsi="Century Gothic"/>
        </w:rPr>
        <w:t xml:space="preserve">for </w:t>
      </w:r>
      <w:r w:rsidR="00C71FEA">
        <w:rPr>
          <w:rFonts w:ascii="Century Gothic" w:hAnsi="Century Gothic"/>
        </w:rPr>
        <w:t>measuring tool use and calibration</w:t>
      </w:r>
      <w:r w:rsidR="00FA6E1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 fisheries investigations</w:t>
      </w:r>
      <w:r w:rsidR="00170FE9">
        <w:rPr>
          <w:rFonts w:ascii="Century Gothic" w:hAnsi="Century Gothic"/>
        </w:rPr>
        <w:t>:</w:t>
      </w:r>
    </w:p>
    <w:p w14:paraId="0869FACE" w14:textId="24681106" w:rsidR="00A75085" w:rsidRDefault="00E57B14" w:rsidP="000A5695">
      <w:pPr>
        <w:pStyle w:val="Heading4"/>
        <w:numPr>
          <w:ilvl w:val="0"/>
          <w:numId w:val="10"/>
        </w:numPr>
      </w:pPr>
      <w:r w:rsidRPr="00E57B14">
        <w:t>Witnesses and</w:t>
      </w:r>
      <w:r w:rsidR="00EE6B8A">
        <w:t xml:space="preserve"> </w:t>
      </w:r>
      <w:r w:rsidR="00A75085" w:rsidRPr="00E57B14">
        <w:t>Photographing</w:t>
      </w:r>
    </w:p>
    <w:p w14:paraId="1CB931AD" w14:textId="0D0A486B" w:rsidR="002177B0" w:rsidRPr="00A9157C" w:rsidRDefault="00F41C8A" w:rsidP="002177B0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Authorised inspectors</w:t>
      </w:r>
      <w:r w:rsidR="002177B0" w:rsidRPr="00A9157C">
        <w:rPr>
          <w:rFonts w:ascii="Century Gothic" w:hAnsi="Century Gothic"/>
        </w:rPr>
        <w:t xml:space="preserve"> should document</w:t>
      </w:r>
      <w:r>
        <w:rPr>
          <w:rFonts w:ascii="Century Gothic" w:hAnsi="Century Gothic"/>
        </w:rPr>
        <w:t xml:space="preserve"> the taking of measurements</w:t>
      </w:r>
      <w:r w:rsidR="002177B0" w:rsidRPr="00A9157C">
        <w:rPr>
          <w:rFonts w:ascii="Century Gothic" w:hAnsi="Century Gothic"/>
        </w:rPr>
        <w:t xml:space="preserve"> using a recording device, including photographs</w:t>
      </w:r>
      <w:r w:rsidR="002177B0">
        <w:rPr>
          <w:rFonts w:ascii="Century Gothic" w:hAnsi="Century Gothic"/>
        </w:rPr>
        <w:t xml:space="preserve"> and </w:t>
      </w:r>
      <w:r w:rsidR="002177B0" w:rsidRPr="00A9157C">
        <w:rPr>
          <w:rFonts w:ascii="Century Gothic" w:hAnsi="Century Gothic"/>
        </w:rPr>
        <w:t>videos</w:t>
      </w:r>
      <w:r w:rsidR="002177B0">
        <w:rPr>
          <w:rFonts w:ascii="Century Gothic" w:hAnsi="Century Gothic"/>
        </w:rPr>
        <w:t>.</w:t>
      </w:r>
    </w:p>
    <w:p w14:paraId="07B36DDA" w14:textId="7E53A395" w:rsidR="002177B0" w:rsidRDefault="00B77918" w:rsidP="002177B0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Measurements</w:t>
      </w:r>
      <w:r w:rsidR="002177B0" w:rsidRPr="00A9157C">
        <w:rPr>
          <w:rFonts w:ascii="Century Gothic" w:hAnsi="Century Gothic"/>
        </w:rPr>
        <w:t xml:space="preserve"> </w:t>
      </w:r>
      <w:r w:rsidR="002177B0">
        <w:rPr>
          <w:rFonts w:ascii="Century Gothic" w:hAnsi="Century Gothic"/>
        </w:rPr>
        <w:t>should be</w:t>
      </w:r>
      <w:r w:rsidR="002177B0" w:rsidRPr="00A915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taken</w:t>
      </w:r>
      <w:r w:rsidR="002177B0">
        <w:rPr>
          <w:rFonts w:ascii="Century Gothic" w:hAnsi="Century Gothic"/>
        </w:rPr>
        <w:t xml:space="preserve"> with witnesses’ present (Authorised inspectors, master, crew, boarding party).</w:t>
      </w:r>
      <w:r w:rsidR="002177B0" w:rsidRPr="0010302F">
        <w:rPr>
          <w:rFonts w:ascii="Century Gothic" w:hAnsi="Century Gothic"/>
        </w:rPr>
        <w:t xml:space="preserve"> Authorised inspectors should ideally work in pairs.</w:t>
      </w:r>
    </w:p>
    <w:p w14:paraId="11F91C23" w14:textId="6BA3A820" w:rsidR="002177B0" w:rsidRDefault="002177B0" w:rsidP="002177B0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A9157C">
        <w:rPr>
          <w:rFonts w:ascii="Century Gothic" w:hAnsi="Century Gothic"/>
        </w:rPr>
        <w:t xml:space="preserve">The master of the vessel </w:t>
      </w:r>
      <w:r>
        <w:rPr>
          <w:rFonts w:ascii="Century Gothic" w:hAnsi="Century Gothic"/>
        </w:rPr>
        <w:t xml:space="preserve">should </w:t>
      </w:r>
      <w:r w:rsidRPr="00A9157C">
        <w:rPr>
          <w:rFonts w:ascii="Century Gothic" w:hAnsi="Century Gothic"/>
        </w:rPr>
        <w:t xml:space="preserve">sign the HSBI report which includes details of </w:t>
      </w:r>
      <w:r w:rsidR="00B77918">
        <w:rPr>
          <w:rFonts w:ascii="Century Gothic" w:hAnsi="Century Gothic"/>
        </w:rPr>
        <w:t>any measurements taken.</w:t>
      </w:r>
      <w:r w:rsidRPr="00A9157C">
        <w:rPr>
          <w:rFonts w:ascii="Century Gothic" w:hAnsi="Century Gothic"/>
        </w:rPr>
        <w:t xml:space="preserve"> </w:t>
      </w:r>
    </w:p>
    <w:p w14:paraId="563A13AC" w14:textId="256BE8D1" w:rsidR="00C27A75" w:rsidRPr="00AB20D3" w:rsidRDefault="00AB20D3" w:rsidP="002177B0">
      <w:pPr>
        <w:pStyle w:val="ListParagraph"/>
        <w:numPr>
          <w:ilvl w:val="0"/>
          <w:numId w:val="20"/>
        </w:numPr>
        <w:rPr>
          <w:rFonts w:ascii="Century Gothic" w:hAnsi="Century Gothic"/>
          <w:i/>
          <w:iCs/>
        </w:rPr>
      </w:pPr>
      <w:r w:rsidRPr="00AB20D3">
        <w:rPr>
          <w:rFonts w:ascii="Century Gothic" w:hAnsi="Century Gothic"/>
          <w:i/>
          <w:iCs/>
        </w:rPr>
        <w:t>Refer</w:t>
      </w:r>
      <w:r w:rsidR="00C27A75" w:rsidRPr="00AB20D3">
        <w:rPr>
          <w:rFonts w:ascii="Century Gothic" w:hAnsi="Century Gothic"/>
          <w:i/>
          <w:iCs/>
        </w:rPr>
        <w:t xml:space="preserve"> to the </w:t>
      </w:r>
      <w:r w:rsidR="004D5725" w:rsidRPr="00AB20D3">
        <w:rPr>
          <w:rFonts w:ascii="Century Gothic" w:hAnsi="Century Gothic"/>
          <w:i/>
          <w:iCs/>
        </w:rPr>
        <w:t xml:space="preserve">voluntary </w:t>
      </w:r>
      <w:r w:rsidR="00C27A75" w:rsidRPr="00AB20D3">
        <w:rPr>
          <w:rFonts w:ascii="Century Gothic" w:hAnsi="Century Gothic"/>
          <w:i/>
          <w:iCs/>
        </w:rPr>
        <w:t>HSBI photograph and video Guide</w:t>
      </w:r>
    </w:p>
    <w:p w14:paraId="64C75B8B" w14:textId="4761DF3B" w:rsidR="00A75085" w:rsidRPr="00E57B14" w:rsidRDefault="00F67BDD" w:rsidP="000A5695">
      <w:pPr>
        <w:pStyle w:val="Heading4"/>
        <w:numPr>
          <w:ilvl w:val="0"/>
          <w:numId w:val="10"/>
        </w:numPr>
      </w:pPr>
      <w:r w:rsidRPr="00E57B14">
        <w:t>Documentation and records</w:t>
      </w:r>
    </w:p>
    <w:p w14:paraId="60E34C4B" w14:textId="77777777" w:rsidR="00BA363D" w:rsidRDefault="00276729" w:rsidP="00507B29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HSBI report </w:t>
      </w:r>
      <w:r w:rsidR="000C0AC9">
        <w:rPr>
          <w:rFonts w:ascii="Century Gothic" w:hAnsi="Century Gothic"/>
        </w:rPr>
        <w:t xml:space="preserve">should </w:t>
      </w:r>
      <w:r>
        <w:rPr>
          <w:rFonts w:ascii="Century Gothic" w:hAnsi="Century Gothic"/>
        </w:rPr>
        <w:t xml:space="preserve">record </w:t>
      </w:r>
      <w:r w:rsidR="001541EC" w:rsidRPr="009C03B0">
        <w:rPr>
          <w:rFonts w:ascii="Century Gothic" w:hAnsi="Century Gothic"/>
        </w:rPr>
        <w:t>any measurements taken</w:t>
      </w:r>
      <w:r w:rsidR="009C03B0">
        <w:rPr>
          <w:rFonts w:ascii="Century Gothic" w:hAnsi="Century Gothic"/>
        </w:rPr>
        <w:t xml:space="preserve"> </w:t>
      </w:r>
    </w:p>
    <w:p w14:paraId="42D8241E" w14:textId="0C04DDBA" w:rsidR="00C9327B" w:rsidRPr="00207A4E" w:rsidRDefault="00C9327B" w:rsidP="00C9327B">
      <w:pPr>
        <w:pStyle w:val="Heading4"/>
        <w:numPr>
          <w:ilvl w:val="0"/>
          <w:numId w:val="10"/>
        </w:numPr>
        <w:ind w:hanging="436"/>
      </w:pPr>
      <w:r>
        <w:rPr>
          <w:rFonts w:ascii="Century Gothic" w:hAnsi="Century Gothic"/>
        </w:rPr>
        <w:lastRenderedPageBreak/>
        <w:t>T</w:t>
      </w:r>
      <w:r w:rsidRPr="00207A4E">
        <w:t xml:space="preserve">ransmission </w:t>
      </w:r>
      <w:r>
        <w:t xml:space="preserve">of measurement </w:t>
      </w:r>
      <w:r w:rsidRPr="00207A4E">
        <w:t>results</w:t>
      </w:r>
      <w:r>
        <w:t xml:space="preserve"> to the flag CCM</w:t>
      </w:r>
    </w:p>
    <w:p w14:paraId="1C064D68" w14:textId="09456E3C" w:rsidR="002038ED" w:rsidRDefault="009C574C" w:rsidP="00507B29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9C574C">
        <w:rPr>
          <w:rFonts w:ascii="Century Gothic" w:hAnsi="Century Gothic"/>
        </w:rPr>
        <w:t>ertification standard</w:t>
      </w:r>
      <w:r>
        <w:rPr>
          <w:rFonts w:ascii="Century Gothic" w:hAnsi="Century Gothic"/>
        </w:rPr>
        <w:t>s</w:t>
      </w:r>
      <w:r w:rsidRPr="009C574C">
        <w:rPr>
          <w:rFonts w:ascii="Century Gothic" w:hAnsi="Century Gothic"/>
        </w:rPr>
        <w:t xml:space="preserve"> </w:t>
      </w:r>
      <w:r w:rsidR="00645191">
        <w:rPr>
          <w:rFonts w:ascii="Century Gothic" w:hAnsi="Century Gothic"/>
        </w:rPr>
        <w:t>provided to the flag CMM for</w:t>
      </w:r>
      <w:r w:rsidR="00FB46CB">
        <w:rPr>
          <w:rFonts w:ascii="Century Gothic" w:hAnsi="Century Gothic"/>
        </w:rPr>
        <w:t xml:space="preserve"> the </w:t>
      </w:r>
      <w:r w:rsidR="007C1CEC">
        <w:rPr>
          <w:rFonts w:ascii="Century Gothic" w:hAnsi="Century Gothic"/>
        </w:rPr>
        <w:t xml:space="preserve">details of the </w:t>
      </w:r>
      <w:r w:rsidR="00CA7ECE">
        <w:rPr>
          <w:rFonts w:ascii="Century Gothic" w:hAnsi="Century Gothic"/>
        </w:rPr>
        <w:t xml:space="preserve">measuring tools </w:t>
      </w:r>
      <w:r w:rsidR="00081BBE">
        <w:rPr>
          <w:rFonts w:ascii="Century Gothic" w:hAnsi="Century Gothic"/>
        </w:rPr>
        <w:t>could</w:t>
      </w:r>
      <w:r w:rsidR="00CA7ECE">
        <w:rPr>
          <w:rFonts w:ascii="Century Gothic" w:hAnsi="Century Gothic"/>
        </w:rPr>
        <w:t xml:space="preserve"> include: </w:t>
      </w:r>
    </w:p>
    <w:p w14:paraId="350B8963" w14:textId="205CE946" w:rsidR="000D0C9C" w:rsidRDefault="0072145B" w:rsidP="002038ED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Type of </w:t>
      </w:r>
      <w:r w:rsidR="00177A16">
        <w:rPr>
          <w:rFonts w:ascii="Century Gothic" w:hAnsi="Century Gothic"/>
        </w:rPr>
        <w:t xml:space="preserve">measuring </w:t>
      </w:r>
      <w:r>
        <w:rPr>
          <w:rFonts w:ascii="Century Gothic" w:hAnsi="Century Gothic"/>
        </w:rPr>
        <w:t>tool</w:t>
      </w:r>
    </w:p>
    <w:p w14:paraId="3205BE88" w14:textId="327BFEBB" w:rsidR="002038ED" w:rsidRDefault="002038ED" w:rsidP="002038ED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technical data sheet</w:t>
      </w:r>
    </w:p>
    <w:p w14:paraId="1AFEACAD" w14:textId="22981648" w:rsidR="00CA7ECE" w:rsidRDefault="00CA7ECE" w:rsidP="002038ED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certified calibration certificates</w:t>
      </w:r>
    </w:p>
    <w:p w14:paraId="797032EC" w14:textId="03309457" w:rsidR="00CA7ECE" w:rsidRDefault="0072145B" w:rsidP="002038ED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independently verified by a national body</w:t>
      </w:r>
    </w:p>
    <w:p w14:paraId="03040B2C" w14:textId="314A06AE" w:rsidR="00507B29" w:rsidRDefault="00A5200B" w:rsidP="00CA7ECE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manufacturing information on ISO or international standards</w:t>
      </w:r>
    </w:p>
    <w:p w14:paraId="0AD080D1" w14:textId="708C3370" w:rsidR="004B5017" w:rsidRDefault="004B5017" w:rsidP="00CA7ECE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EC C</w:t>
      </w:r>
      <w:r w:rsidR="005A2512">
        <w:rPr>
          <w:rFonts w:ascii="Century Gothic" w:hAnsi="Century Gothic"/>
        </w:rPr>
        <w:t>l</w:t>
      </w:r>
      <w:r>
        <w:rPr>
          <w:rFonts w:ascii="Century Gothic" w:hAnsi="Century Gothic"/>
        </w:rPr>
        <w:t>ass</w:t>
      </w:r>
      <w:r w:rsidR="00F022EA">
        <w:rPr>
          <w:rStyle w:val="FootnoteReference"/>
          <w:rFonts w:ascii="Century Gothic" w:hAnsi="Century Gothic"/>
        </w:rPr>
        <w:footnoteReference w:id="3"/>
      </w:r>
      <w:r w:rsidR="005A2512">
        <w:rPr>
          <w:rFonts w:ascii="Century Gothic" w:hAnsi="Century Gothic"/>
        </w:rPr>
        <w:t xml:space="preserve"> (I, II, III)</w:t>
      </w:r>
    </w:p>
    <w:p w14:paraId="1C523B9F" w14:textId="0A03C7D7" w:rsidR="00DF5A8F" w:rsidRPr="00645191" w:rsidRDefault="00DF5A8F" w:rsidP="00CA7ECE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Age/Date of purchase</w:t>
      </w:r>
    </w:p>
    <w:p w14:paraId="6B34FFB7" w14:textId="1501DBDD" w:rsidR="009C574C" w:rsidRPr="004B5017" w:rsidRDefault="006461ED" w:rsidP="00C819FA">
      <w:pPr>
        <w:pStyle w:val="Heading4"/>
        <w:numPr>
          <w:ilvl w:val="0"/>
          <w:numId w:val="10"/>
        </w:numPr>
      </w:pPr>
      <w:r>
        <w:t xml:space="preserve">Guidelines for </w:t>
      </w:r>
      <w:r w:rsidR="00473FC6">
        <w:t>c</w:t>
      </w:r>
      <w:r w:rsidR="00010F0A">
        <w:t>alibration</w:t>
      </w:r>
      <w:r w:rsidR="00AB3DCA">
        <w:t xml:space="preserve"> </w:t>
      </w:r>
      <w:r w:rsidR="00473FC6">
        <w:t>of measuring tools</w:t>
      </w:r>
    </w:p>
    <w:p w14:paraId="122BC075" w14:textId="1B2846F9" w:rsidR="003D119C" w:rsidRDefault="003D119C" w:rsidP="000B26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Measuring tools should </w:t>
      </w:r>
      <w:r w:rsidR="004908D5">
        <w:rPr>
          <w:rFonts w:ascii="Century Gothic" w:hAnsi="Century Gothic"/>
        </w:rPr>
        <w:t>be certified</w:t>
      </w:r>
      <w:r w:rsidR="007956CC">
        <w:rPr>
          <w:rFonts w:ascii="Century Gothic" w:hAnsi="Century Gothic"/>
        </w:rPr>
        <w:t xml:space="preserve"> b</w:t>
      </w:r>
      <w:r w:rsidR="009B0669">
        <w:rPr>
          <w:rFonts w:ascii="Century Gothic" w:hAnsi="Century Gothic"/>
        </w:rPr>
        <w:t>y</w:t>
      </w:r>
      <w:r w:rsidR="007956CC">
        <w:rPr>
          <w:rFonts w:ascii="Century Gothic" w:hAnsi="Century Gothic"/>
        </w:rPr>
        <w:t xml:space="preserve"> an </w:t>
      </w:r>
      <w:r w:rsidR="009B0669">
        <w:rPr>
          <w:rFonts w:ascii="Century Gothic" w:hAnsi="Century Gothic"/>
        </w:rPr>
        <w:t>independent</w:t>
      </w:r>
      <w:r w:rsidR="007956CC">
        <w:rPr>
          <w:rFonts w:ascii="Century Gothic" w:hAnsi="Century Gothic"/>
        </w:rPr>
        <w:t xml:space="preserve"> nationally accredited </w:t>
      </w:r>
      <w:r w:rsidR="009B0669">
        <w:rPr>
          <w:rFonts w:ascii="Century Gothic" w:hAnsi="Century Gothic"/>
        </w:rPr>
        <w:t>body at the point of manufacturing</w:t>
      </w:r>
      <w:r w:rsidR="00897FC1">
        <w:rPr>
          <w:rFonts w:ascii="Century Gothic" w:hAnsi="Century Gothic"/>
        </w:rPr>
        <w:t xml:space="preserve"> [in accordance with ISO or int</w:t>
      </w:r>
      <w:r w:rsidR="005A7DB5">
        <w:rPr>
          <w:rFonts w:ascii="Century Gothic" w:hAnsi="Century Gothic"/>
        </w:rPr>
        <w:t>ernational recognised standards]</w:t>
      </w:r>
      <w:r w:rsidR="009B0669">
        <w:rPr>
          <w:rFonts w:ascii="Century Gothic" w:hAnsi="Century Gothic"/>
        </w:rPr>
        <w:t>.</w:t>
      </w:r>
    </w:p>
    <w:p w14:paraId="0E2AA987" w14:textId="77777777" w:rsidR="000B26B6" w:rsidRDefault="000B26B6" w:rsidP="000B26B6">
      <w:pPr>
        <w:pStyle w:val="ListParagraph"/>
        <w:ind w:left="360"/>
        <w:rPr>
          <w:rFonts w:ascii="Century Gothic" w:hAnsi="Century Gothic"/>
        </w:rPr>
      </w:pPr>
    </w:p>
    <w:p w14:paraId="4D4B9C73" w14:textId="7B0F39DD" w:rsidR="009C574C" w:rsidRDefault="00C819FA" w:rsidP="000B26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Measuring tools should be periodically tested for accuracy</w:t>
      </w:r>
      <w:r w:rsidR="009C574C">
        <w:rPr>
          <w:rFonts w:ascii="Century Gothic" w:hAnsi="Century Gothic"/>
        </w:rPr>
        <w:t>.</w:t>
      </w:r>
    </w:p>
    <w:p w14:paraId="4D887BEB" w14:textId="77777777" w:rsidR="009C574C" w:rsidRDefault="00BA4AFB" w:rsidP="009C574C">
      <w:pPr>
        <w:pStyle w:val="ListParagraph"/>
        <w:numPr>
          <w:ilvl w:val="1"/>
          <w:numId w:val="8"/>
        </w:numPr>
        <w:rPr>
          <w:rFonts w:ascii="Century Gothic" w:hAnsi="Century Gothic"/>
        </w:rPr>
      </w:pPr>
      <w:r w:rsidRPr="009C574C">
        <w:rPr>
          <w:rFonts w:ascii="Century Gothic" w:hAnsi="Century Gothic"/>
        </w:rPr>
        <w:t>the process of comparing the measurements on a tape</w:t>
      </w:r>
      <w:r w:rsidR="00C819FA" w:rsidRPr="009C574C">
        <w:rPr>
          <w:rFonts w:ascii="Century Gothic" w:hAnsi="Century Gothic"/>
        </w:rPr>
        <w:t xml:space="preserve"> </w:t>
      </w:r>
      <w:r w:rsidRPr="009C574C">
        <w:rPr>
          <w:rFonts w:ascii="Century Gothic" w:hAnsi="Century Gothic"/>
        </w:rPr>
        <w:t>to a known standard, typically a certified reference or master tape</w:t>
      </w:r>
    </w:p>
    <w:p w14:paraId="064EB049" w14:textId="7EB3A9DD" w:rsidR="009C574C" w:rsidRDefault="00406C3A" w:rsidP="009C574C">
      <w:pPr>
        <w:pStyle w:val="ListParagraph"/>
        <w:numPr>
          <w:ilvl w:val="1"/>
          <w:numId w:val="8"/>
        </w:numPr>
        <w:rPr>
          <w:rFonts w:ascii="Century Gothic" w:hAnsi="Century Gothic"/>
        </w:rPr>
      </w:pPr>
      <w:r w:rsidRPr="009C574C">
        <w:rPr>
          <w:rFonts w:ascii="Century Gothic" w:hAnsi="Century Gothic"/>
        </w:rPr>
        <w:t>R</w:t>
      </w:r>
      <w:r w:rsidR="00D94365" w:rsidRPr="009C574C">
        <w:rPr>
          <w:rFonts w:ascii="Century Gothic" w:hAnsi="Century Gothic"/>
        </w:rPr>
        <w:t>ecalibration</w:t>
      </w:r>
      <w:r w:rsidRPr="009C574C">
        <w:rPr>
          <w:rFonts w:ascii="Century Gothic" w:hAnsi="Century Gothic"/>
        </w:rPr>
        <w:t xml:space="preserve"> of scales</w:t>
      </w:r>
    </w:p>
    <w:p w14:paraId="7C55B425" w14:textId="77777777" w:rsidR="000B26B6" w:rsidRPr="009C574C" w:rsidRDefault="000B26B6" w:rsidP="000B26B6">
      <w:pPr>
        <w:pStyle w:val="ListParagraph"/>
        <w:ind w:left="1080"/>
        <w:rPr>
          <w:rFonts w:ascii="Century Gothic" w:hAnsi="Century Gothic"/>
        </w:rPr>
      </w:pPr>
    </w:p>
    <w:p w14:paraId="4EF9432B" w14:textId="60F3C2A8" w:rsidR="009C574C" w:rsidRDefault="009C574C" w:rsidP="000B26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Pre-boarding c</w:t>
      </w:r>
      <w:r w:rsidR="00D94365" w:rsidRPr="009C574C">
        <w:rPr>
          <w:rFonts w:ascii="Century Gothic" w:hAnsi="Century Gothic"/>
        </w:rPr>
        <w:t>ondition checks</w:t>
      </w:r>
      <w:r>
        <w:rPr>
          <w:rFonts w:ascii="Century Gothic" w:hAnsi="Century Gothic"/>
        </w:rPr>
        <w:t>:</w:t>
      </w:r>
      <w:r w:rsidR="004B3398" w:rsidRPr="009C574C">
        <w:rPr>
          <w:rFonts w:ascii="Century Gothic" w:hAnsi="Century Gothic"/>
        </w:rPr>
        <w:t xml:space="preserve"> </w:t>
      </w:r>
    </w:p>
    <w:p w14:paraId="55DC3E9B" w14:textId="77777777" w:rsidR="009C574C" w:rsidRDefault="004B3398" w:rsidP="009C574C">
      <w:pPr>
        <w:pStyle w:val="ListParagraph"/>
        <w:numPr>
          <w:ilvl w:val="1"/>
          <w:numId w:val="8"/>
        </w:numPr>
        <w:rPr>
          <w:rFonts w:ascii="Century Gothic" w:hAnsi="Century Gothic"/>
        </w:rPr>
      </w:pPr>
      <w:r w:rsidRPr="009C574C">
        <w:rPr>
          <w:rFonts w:ascii="Century Gothic" w:hAnsi="Century Gothic"/>
        </w:rPr>
        <w:t>undamaged</w:t>
      </w:r>
      <w:r w:rsidR="00406C3A" w:rsidRPr="009C574C">
        <w:rPr>
          <w:rFonts w:ascii="Century Gothic" w:hAnsi="Century Gothic"/>
        </w:rPr>
        <w:t xml:space="preserve"> </w:t>
      </w:r>
    </w:p>
    <w:p w14:paraId="51FCA172" w14:textId="605B4569" w:rsidR="00C23D03" w:rsidRPr="00F022EA" w:rsidRDefault="009C574C" w:rsidP="00F022EA">
      <w:pPr>
        <w:pStyle w:val="ListParagraph"/>
        <w:numPr>
          <w:ilvl w:val="1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good </w:t>
      </w:r>
      <w:r w:rsidR="00406C3A" w:rsidRPr="009C574C">
        <w:rPr>
          <w:rFonts w:ascii="Century Gothic" w:hAnsi="Century Gothic"/>
        </w:rPr>
        <w:t>working order</w:t>
      </w:r>
    </w:p>
    <w:sectPr w:rsidR="00C23D03" w:rsidRPr="00F022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D56F" w14:textId="77777777" w:rsidR="002A4297" w:rsidRDefault="002A4297" w:rsidP="00D5583E">
      <w:pPr>
        <w:spacing w:after="0" w:line="240" w:lineRule="auto"/>
      </w:pPr>
      <w:r>
        <w:separator/>
      </w:r>
    </w:p>
  </w:endnote>
  <w:endnote w:type="continuationSeparator" w:id="0">
    <w:p w14:paraId="75ED06B0" w14:textId="77777777" w:rsidR="002A4297" w:rsidRDefault="002A4297" w:rsidP="00D5583E">
      <w:pPr>
        <w:spacing w:after="0" w:line="240" w:lineRule="auto"/>
      </w:pPr>
      <w:r>
        <w:continuationSeparator/>
      </w:r>
    </w:p>
  </w:endnote>
  <w:endnote w:type="continuationNotice" w:id="1">
    <w:p w14:paraId="5C0B90B9" w14:textId="77777777" w:rsidR="002A4297" w:rsidRDefault="002A4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B90B" w14:textId="2F3C6EB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D102DBD" wp14:editId="35BD4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986687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A95F1" w14:textId="42371086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02D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45A95F1" w14:textId="42371086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8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179CE" w14:textId="2CE92B2D" w:rsidR="00045071" w:rsidRDefault="00045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04A85" w14:textId="6EB6C571" w:rsidR="007E5C9F" w:rsidRDefault="007E5C9F" w:rsidP="0004507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171" w14:textId="0A1116A0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5287D8" wp14:editId="52931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535111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22A01" w14:textId="3C2217B8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87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5522A01" w14:textId="3C2217B8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15FC" w14:textId="77777777" w:rsidR="002A4297" w:rsidRDefault="002A4297" w:rsidP="00D5583E">
      <w:pPr>
        <w:spacing w:after="0" w:line="240" w:lineRule="auto"/>
      </w:pPr>
      <w:r>
        <w:separator/>
      </w:r>
    </w:p>
  </w:footnote>
  <w:footnote w:type="continuationSeparator" w:id="0">
    <w:p w14:paraId="58F6A3DD" w14:textId="77777777" w:rsidR="002A4297" w:rsidRDefault="002A4297" w:rsidP="00D5583E">
      <w:pPr>
        <w:spacing w:after="0" w:line="240" w:lineRule="auto"/>
      </w:pPr>
      <w:r>
        <w:continuationSeparator/>
      </w:r>
    </w:p>
  </w:footnote>
  <w:footnote w:type="continuationNotice" w:id="1">
    <w:p w14:paraId="5C3DFD07" w14:textId="77777777" w:rsidR="002A4297" w:rsidRDefault="002A4297">
      <w:pPr>
        <w:spacing w:after="0" w:line="240" w:lineRule="auto"/>
      </w:pPr>
    </w:p>
  </w:footnote>
  <w:footnote w:id="2">
    <w:p w14:paraId="5420DFF3" w14:textId="41519148" w:rsidR="00930928" w:rsidRDefault="00930928" w:rsidP="00FD2DA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7C56A8" w:rsidRPr="00FD2DA8">
        <w:rPr>
          <w:rFonts w:ascii="Century Gothic" w:hAnsi="Century Gothic"/>
        </w:rPr>
        <w:t>HSBI, refers to boarding and inspection and related activities conducted pursuant to CMM 2006-08 Western and Central Pacific Fisheries Commission Boarding and Inspection</w:t>
      </w:r>
      <w:r w:rsidR="00FD2DA8">
        <w:rPr>
          <w:rFonts w:ascii="Century Gothic" w:hAnsi="Century Gothic"/>
        </w:rPr>
        <w:t xml:space="preserve"> </w:t>
      </w:r>
      <w:r w:rsidR="007C56A8" w:rsidRPr="00FD2DA8">
        <w:rPr>
          <w:rFonts w:ascii="Century Gothic" w:hAnsi="Century Gothic"/>
        </w:rPr>
        <w:t>Procedures or any successor CMM.</w:t>
      </w:r>
    </w:p>
  </w:footnote>
  <w:footnote w:id="3">
    <w:p w14:paraId="4D9E4972" w14:textId="688A3E7E" w:rsidR="00F022EA" w:rsidRDefault="00F022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22EA">
        <w:t>Tape accuracy is guided by harmonised standards set out by the European Committee which divide the category into three classes according to their level of accuracy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BA8F" w14:textId="5F645B8B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24F418E" wp14:editId="70764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9522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F038" w14:textId="4D0351DC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41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863F038" w14:textId="4D0351DC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E7CC" w14:textId="77777777" w:rsidR="00E66A9C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F5DDAA" wp14:editId="75196F6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000915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1C2E4" w14:textId="2A7EA6C1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5DD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D61C2E4" w14:textId="2A7EA6C1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49659913"/>
      <w:docPartObj>
        <w:docPartGallery w:val="Watermarks"/>
        <w:docPartUnique/>
      </w:docPartObj>
    </w:sdtPr>
    <w:sdtEndPr/>
    <w:sdtContent>
      <w:p w14:paraId="27F4CCE8" w14:textId="2818CA26" w:rsidR="007E5C9F" w:rsidRDefault="005B58B9">
        <w:pPr>
          <w:pStyle w:val="Header"/>
        </w:pPr>
        <w:r>
          <w:rPr>
            <w:noProof/>
          </w:rPr>
          <w:pict w14:anchorId="484C5D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EE9" w14:textId="23E45802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3FF01B" wp14:editId="376207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6363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3AF0" w14:textId="3A06DFCE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F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0.8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2693AF0" w14:textId="3A06DFCE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4EC9D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E8799F"/>
    <w:multiLevelType w:val="hybridMultilevel"/>
    <w:tmpl w:val="1FA2D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2832"/>
    <w:multiLevelType w:val="hybridMultilevel"/>
    <w:tmpl w:val="9A9E392C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3BCE"/>
    <w:multiLevelType w:val="hybridMultilevel"/>
    <w:tmpl w:val="7ED077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945BC"/>
    <w:multiLevelType w:val="hybridMultilevel"/>
    <w:tmpl w:val="B44659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2601E"/>
    <w:multiLevelType w:val="hybridMultilevel"/>
    <w:tmpl w:val="802CC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488F"/>
    <w:multiLevelType w:val="hybridMultilevel"/>
    <w:tmpl w:val="A68A766E"/>
    <w:lvl w:ilvl="0" w:tplc="ABB012D2">
      <w:start w:val="20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22240"/>
    <w:multiLevelType w:val="hybridMultilevel"/>
    <w:tmpl w:val="CB88B994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49C0"/>
    <w:multiLevelType w:val="hybridMultilevel"/>
    <w:tmpl w:val="A2284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96E9A"/>
    <w:multiLevelType w:val="hybridMultilevel"/>
    <w:tmpl w:val="29CE4C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24974"/>
    <w:multiLevelType w:val="hybridMultilevel"/>
    <w:tmpl w:val="A0BCCD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42CD2"/>
    <w:multiLevelType w:val="hybridMultilevel"/>
    <w:tmpl w:val="3EF0F9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0210A"/>
    <w:multiLevelType w:val="hybridMultilevel"/>
    <w:tmpl w:val="3BC09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E37E6"/>
    <w:multiLevelType w:val="hybridMultilevel"/>
    <w:tmpl w:val="85988F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C193F"/>
    <w:multiLevelType w:val="hybridMultilevel"/>
    <w:tmpl w:val="85F0CB5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D708F"/>
    <w:multiLevelType w:val="multilevel"/>
    <w:tmpl w:val="F98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E6664"/>
    <w:multiLevelType w:val="hybridMultilevel"/>
    <w:tmpl w:val="04383CBE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1008"/>
    <w:multiLevelType w:val="hybridMultilevel"/>
    <w:tmpl w:val="5728064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55762"/>
    <w:multiLevelType w:val="hybridMultilevel"/>
    <w:tmpl w:val="2252239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3340"/>
    <w:multiLevelType w:val="hybridMultilevel"/>
    <w:tmpl w:val="F936456A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53BA6"/>
    <w:multiLevelType w:val="hybridMultilevel"/>
    <w:tmpl w:val="A8765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288793">
    <w:abstractNumId w:val="0"/>
  </w:num>
  <w:num w:numId="2" w16cid:durableId="1912158205">
    <w:abstractNumId w:val="15"/>
  </w:num>
  <w:num w:numId="3" w16cid:durableId="779450637">
    <w:abstractNumId w:val="16"/>
  </w:num>
  <w:num w:numId="4" w16cid:durableId="1555896714">
    <w:abstractNumId w:val="7"/>
  </w:num>
  <w:num w:numId="5" w16cid:durableId="1407260305">
    <w:abstractNumId w:val="18"/>
  </w:num>
  <w:num w:numId="6" w16cid:durableId="1175729246">
    <w:abstractNumId w:val="14"/>
  </w:num>
  <w:num w:numId="7" w16cid:durableId="960041515">
    <w:abstractNumId w:val="12"/>
  </w:num>
  <w:num w:numId="8" w16cid:durableId="962034284">
    <w:abstractNumId w:val="10"/>
  </w:num>
  <w:num w:numId="9" w16cid:durableId="1234199635">
    <w:abstractNumId w:val="1"/>
  </w:num>
  <w:num w:numId="10" w16cid:durableId="920141906">
    <w:abstractNumId w:val="5"/>
  </w:num>
  <w:num w:numId="11" w16cid:durableId="525824431">
    <w:abstractNumId w:val="20"/>
  </w:num>
  <w:num w:numId="12" w16cid:durableId="1721055510">
    <w:abstractNumId w:val="6"/>
  </w:num>
  <w:num w:numId="13" w16cid:durableId="1706295362">
    <w:abstractNumId w:val="2"/>
  </w:num>
  <w:num w:numId="14" w16cid:durableId="115679215">
    <w:abstractNumId w:val="17"/>
  </w:num>
  <w:num w:numId="15" w16cid:durableId="816534223">
    <w:abstractNumId w:val="11"/>
  </w:num>
  <w:num w:numId="16" w16cid:durableId="475075319">
    <w:abstractNumId w:val="8"/>
  </w:num>
  <w:num w:numId="17" w16cid:durableId="2055425067">
    <w:abstractNumId w:val="4"/>
  </w:num>
  <w:num w:numId="18" w16cid:durableId="824585280">
    <w:abstractNumId w:val="13"/>
  </w:num>
  <w:num w:numId="19" w16cid:durableId="278028515">
    <w:abstractNumId w:val="3"/>
  </w:num>
  <w:num w:numId="20" w16cid:durableId="1440951084">
    <w:abstractNumId w:val="19"/>
  </w:num>
  <w:num w:numId="21" w16cid:durableId="1810244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E"/>
    <w:rsid w:val="000003DB"/>
    <w:rsid w:val="000003F6"/>
    <w:rsid w:val="000027CB"/>
    <w:rsid w:val="00002D4E"/>
    <w:rsid w:val="00004332"/>
    <w:rsid w:val="00005094"/>
    <w:rsid w:val="00005723"/>
    <w:rsid w:val="0000589C"/>
    <w:rsid w:val="00005F20"/>
    <w:rsid w:val="000105FF"/>
    <w:rsid w:val="000106FE"/>
    <w:rsid w:val="00010F0A"/>
    <w:rsid w:val="00011209"/>
    <w:rsid w:val="00011569"/>
    <w:rsid w:val="00012487"/>
    <w:rsid w:val="000127B4"/>
    <w:rsid w:val="00012E8F"/>
    <w:rsid w:val="0001364C"/>
    <w:rsid w:val="00014031"/>
    <w:rsid w:val="0001501F"/>
    <w:rsid w:val="00015A3E"/>
    <w:rsid w:val="00015DEF"/>
    <w:rsid w:val="00016216"/>
    <w:rsid w:val="00021E64"/>
    <w:rsid w:val="000223EF"/>
    <w:rsid w:val="0002246B"/>
    <w:rsid w:val="00022A87"/>
    <w:rsid w:val="00022E40"/>
    <w:rsid w:val="00022E5C"/>
    <w:rsid w:val="00023176"/>
    <w:rsid w:val="0002321D"/>
    <w:rsid w:val="000234C6"/>
    <w:rsid w:val="0002485E"/>
    <w:rsid w:val="00024906"/>
    <w:rsid w:val="00024B41"/>
    <w:rsid w:val="00024D20"/>
    <w:rsid w:val="000255BD"/>
    <w:rsid w:val="00025CBF"/>
    <w:rsid w:val="00026B44"/>
    <w:rsid w:val="000270C1"/>
    <w:rsid w:val="000270D6"/>
    <w:rsid w:val="00027659"/>
    <w:rsid w:val="0003012D"/>
    <w:rsid w:val="000307AD"/>
    <w:rsid w:val="00031088"/>
    <w:rsid w:val="00031B16"/>
    <w:rsid w:val="00031DB9"/>
    <w:rsid w:val="00032413"/>
    <w:rsid w:val="00034E63"/>
    <w:rsid w:val="00035108"/>
    <w:rsid w:val="00035A53"/>
    <w:rsid w:val="00036FF1"/>
    <w:rsid w:val="00042BC5"/>
    <w:rsid w:val="000434EE"/>
    <w:rsid w:val="00043F1E"/>
    <w:rsid w:val="0004429A"/>
    <w:rsid w:val="00045071"/>
    <w:rsid w:val="000458B9"/>
    <w:rsid w:val="00047C8D"/>
    <w:rsid w:val="000514DC"/>
    <w:rsid w:val="00052F82"/>
    <w:rsid w:val="00053445"/>
    <w:rsid w:val="0005374E"/>
    <w:rsid w:val="0005442A"/>
    <w:rsid w:val="00054757"/>
    <w:rsid w:val="00055899"/>
    <w:rsid w:val="00055942"/>
    <w:rsid w:val="00055EF1"/>
    <w:rsid w:val="00056607"/>
    <w:rsid w:val="00056D57"/>
    <w:rsid w:val="000573B1"/>
    <w:rsid w:val="00060D17"/>
    <w:rsid w:val="0006180E"/>
    <w:rsid w:val="00061CF9"/>
    <w:rsid w:val="00061DCE"/>
    <w:rsid w:val="0006224F"/>
    <w:rsid w:val="000623AE"/>
    <w:rsid w:val="000627F3"/>
    <w:rsid w:val="00062C1F"/>
    <w:rsid w:val="00062F6A"/>
    <w:rsid w:val="00063CFF"/>
    <w:rsid w:val="000641FB"/>
    <w:rsid w:val="0006577A"/>
    <w:rsid w:val="000657E3"/>
    <w:rsid w:val="00066284"/>
    <w:rsid w:val="00067906"/>
    <w:rsid w:val="00070A8A"/>
    <w:rsid w:val="00071734"/>
    <w:rsid w:val="00071AA2"/>
    <w:rsid w:val="00072B95"/>
    <w:rsid w:val="00072EC5"/>
    <w:rsid w:val="000731A4"/>
    <w:rsid w:val="00074B0A"/>
    <w:rsid w:val="0007559B"/>
    <w:rsid w:val="00075F6A"/>
    <w:rsid w:val="00076BCC"/>
    <w:rsid w:val="00076D93"/>
    <w:rsid w:val="0007730E"/>
    <w:rsid w:val="00077F62"/>
    <w:rsid w:val="0008012A"/>
    <w:rsid w:val="00080C12"/>
    <w:rsid w:val="00081BBE"/>
    <w:rsid w:val="00081C67"/>
    <w:rsid w:val="00082EB2"/>
    <w:rsid w:val="0008320E"/>
    <w:rsid w:val="0008369F"/>
    <w:rsid w:val="00083A0E"/>
    <w:rsid w:val="00083BF9"/>
    <w:rsid w:val="00083C00"/>
    <w:rsid w:val="00083F5B"/>
    <w:rsid w:val="000841B1"/>
    <w:rsid w:val="000841F5"/>
    <w:rsid w:val="000844F6"/>
    <w:rsid w:val="00084B05"/>
    <w:rsid w:val="00084B9D"/>
    <w:rsid w:val="000850E2"/>
    <w:rsid w:val="0008517F"/>
    <w:rsid w:val="00086306"/>
    <w:rsid w:val="00086EFC"/>
    <w:rsid w:val="00087099"/>
    <w:rsid w:val="00087444"/>
    <w:rsid w:val="000875A8"/>
    <w:rsid w:val="000875E8"/>
    <w:rsid w:val="0009066D"/>
    <w:rsid w:val="00090949"/>
    <w:rsid w:val="00090AE4"/>
    <w:rsid w:val="000911D1"/>
    <w:rsid w:val="000912A7"/>
    <w:rsid w:val="0009178B"/>
    <w:rsid w:val="00093F5B"/>
    <w:rsid w:val="00094217"/>
    <w:rsid w:val="0009509A"/>
    <w:rsid w:val="00095281"/>
    <w:rsid w:val="00096361"/>
    <w:rsid w:val="00096A3B"/>
    <w:rsid w:val="00096A95"/>
    <w:rsid w:val="000A0B59"/>
    <w:rsid w:val="000A2152"/>
    <w:rsid w:val="000A3458"/>
    <w:rsid w:val="000A35E4"/>
    <w:rsid w:val="000A3870"/>
    <w:rsid w:val="000A3924"/>
    <w:rsid w:val="000A3D25"/>
    <w:rsid w:val="000A4CE4"/>
    <w:rsid w:val="000A5695"/>
    <w:rsid w:val="000A5EB7"/>
    <w:rsid w:val="000A63B8"/>
    <w:rsid w:val="000A773B"/>
    <w:rsid w:val="000A7762"/>
    <w:rsid w:val="000A7E71"/>
    <w:rsid w:val="000B0122"/>
    <w:rsid w:val="000B029C"/>
    <w:rsid w:val="000B0F0D"/>
    <w:rsid w:val="000B116A"/>
    <w:rsid w:val="000B1755"/>
    <w:rsid w:val="000B1B59"/>
    <w:rsid w:val="000B26B6"/>
    <w:rsid w:val="000B26E2"/>
    <w:rsid w:val="000B2E77"/>
    <w:rsid w:val="000B3472"/>
    <w:rsid w:val="000B359B"/>
    <w:rsid w:val="000B3B12"/>
    <w:rsid w:val="000B51DC"/>
    <w:rsid w:val="000B53C7"/>
    <w:rsid w:val="000B5C11"/>
    <w:rsid w:val="000B5D4E"/>
    <w:rsid w:val="000B5F2C"/>
    <w:rsid w:val="000B677C"/>
    <w:rsid w:val="000B7143"/>
    <w:rsid w:val="000B75C0"/>
    <w:rsid w:val="000C0AC9"/>
    <w:rsid w:val="000C216F"/>
    <w:rsid w:val="000C38DF"/>
    <w:rsid w:val="000C49BA"/>
    <w:rsid w:val="000C56D0"/>
    <w:rsid w:val="000C5AF9"/>
    <w:rsid w:val="000C61C4"/>
    <w:rsid w:val="000C625C"/>
    <w:rsid w:val="000C6B5D"/>
    <w:rsid w:val="000C75B5"/>
    <w:rsid w:val="000C7C50"/>
    <w:rsid w:val="000D0542"/>
    <w:rsid w:val="000D07CE"/>
    <w:rsid w:val="000D0821"/>
    <w:rsid w:val="000D0BB3"/>
    <w:rsid w:val="000D0C9C"/>
    <w:rsid w:val="000D204C"/>
    <w:rsid w:val="000D2781"/>
    <w:rsid w:val="000D29E7"/>
    <w:rsid w:val="000D2BC4"/>
    <w:rsid w:val="000D2C62"/>
    <w:rsid w:val="000D517A"/>
    <w:rsid w:val="000E03B6"/>
    <w:rsid w:val="000E09A8"/>
    <w:rsid w:val="000E10B4"/>
    <w:rsid w:val="000E1AC0"/>
    <w:rsid w:val="000E2E4C"/>
    <w:rsid w:val="000E335C"/>
    <w:rsid w:val="000E35F7"/>
    <w:rsid w:val="000E5A41"/>
    <w:rsid w:val="000E622F"/>
    <w:rsid w:val="000E78AF"/>
    <w:rsid w:val="000F0761"/>
    <w:rsid w:val="000F0919"/>
    <w:rsid w:val="000F1547"/>
    <w:rsid w:val="000F1866"/>
    <w:rsid w:val="000F22D0"/>
    <w:rsid w:val="000F2972"/>
    <w:rsid w:val="000F3137"/>
    <w:rsid w:val="000F3415"/>
    <w:rsid w:val="000F3D59"/>
    <w:rsid w:val="000F3D5B"/>
    <w:rsid w:val="000F4079"/>
    <w:rsid w:val="000F433E"/>
    <w:rsid w:val="000F51F5"/>
    <w:rsid w:val="000F58DD"/>
    <w:rsid w:val="000F6BF6"/>
    <w:rsid w:val="000F7230"/>
    <w:rsid w:val="0010079A"/>
    <w:rsid w:val="00100AB3"/>
    <w:rsid w:val="0010107C"/>
    <w:rsid w:val="001010C2"/>
    <w:rsid w:val="00101B1F"/>
    <w:rsid w:val="0010204B"/>
    <w:rsid w:val="001023D1"/>
    <w:rsid w:val="00102584"/>
    <w:rsid w:val="00102F8E"/>
    <w:rsid w:val="0010302F"/>
    <w:rsid w:val="0010409F"/>
    <w:rsid w:val="00104A09"/>
    <w:rsid w:val="00104A3B"/>
    <w:rsid w:val="00104EF8"/>
    <w:rsid w:val="001058C4"/>
    <w:rsid w:val="00105B19"/>
    <w:rsid w:val="00106154"/>
    <w:rsid w:val="001061BE"/>
    <w:rsid w:val="001072AF"/>
    <w:rsid w:val="0011035E"/>
    <w:rsid w:val="001103E6"/>
    <w:rsid w:val="001106D8"/>
    <w:rsid w:val="0011146B"/>
    <w:rsid w:val="001114A1"/>
    <w:rsid w:val="00111F55"/>
    <w:rsid w:val="00111FAF"/>
    <w:rsid w:val="00112112"/>
    <w:rsid w:val="00112886"/>
    <w:rsid w:val="00112C70"/>
    <w:rsid w:val="00112F6A"/>
    <w:rsid w:val="001144D8"/>
    <w:rsid w:val="00114780"/>
    <w:rsid w:val="00114D58"/>
    <w:rsid w:val="00114F54"/>
    <w:rsid w:val="00114FC1"/>
    <w:rsid w:val="00115E50"/>
    <w:rsid w:val="001162CF"/>
    <w:rsid w:val="00116FD3"/>
    <w:rsid w:val="00117B43"/>
    <w:rsid w:val="00117CDD"/>
    <w:rsid w:val="00120264"/>
    <w:rsid w:val="001208A3"/>
    <w:rsid w:val="001208D8"/>
    <w:rsid w:val="001208E8"/>
    <w:rsid w:val="0012156F"/>
    <w:rsid w:val="001226E6"/>
    <w:rsid w:val="001235C6"/>
    <w:rsid w:val="001240F1"/>
    <w:rsid w:val="001242E8"/>
    <w:rsid w:val="0012460B"/>
    <w:rsid w:val="00124BC7"/>
    <w:rsid w:val="00125196"/>
    <w:rsid w:val="00125607"/>
    <w:rsid w:val="00126265"/>
    <w:rsid w:val="00126F64"/>
    <w:rsid w:val="001275D4"/>
    <w:rsid w:val="00127670"/>
    <w:rsid w:val="0012786D"/>
    <w:rsid w:val="00127DF7"/>
    <w:rsid w:val="0013021E"/>
    <w:rsid w:val="00130DD6"/>
    <w:rsid w:val="00130E4E"/>
    <w:rsid w:val="00131236"/>
    <w:rsid w:val="00131281"/>
    <w:rsid w:val="00131C9D"/>
    <w:rsid w:val="00132266"/>
    <w:rsid w:val="00132B4B"/>
    <w:rsid w:val="00132B80"/>
    <w:rsid w:val="001339F3"/>
    <w:rsid w:val="0013580C"/>
    <w:rsid w:val="00136442"/>
    <w:rsid w:val="001366AE"/>
    <w:rsid w:val="00136FCA"/>
    <w:rsid w:val="001377C6"/>
    <w:rsid w:val="00137AC0"/>
    <w:rsid w:val="00140295"/>
    <w:rsid w:val="001403D2"/>
    <w:rsid w:val="00140C26"/>
    <w:rsid w:val="00142343"/>
    <w:rsid w:val="001427AE"/>
    <w:rsid w:val="0014282C"/>
    <w:rsid w:val="001429A8"/>
    <w:rsid w:val="001434B3"/>
    <w:rsid w:val="00143ECC"/>
    <w:rsid w:val="001442B6"/>
    <w:rsid w:val="00144461"/>
    <w:rsid w:val="001448C5"/>
    <w:rsid w:val="001450A8"/>
    <w:rsid w:val="001451FF"/>
    <w:rsid w:val="00146D99"/>
    <w:rsid w:val="00146E88"/>
    <w:rsid w:val="00147674"/>
    <w:rsid w:val="001500A2"/>
    <w:rsid w:val="00150A1A"/>
    <w:rsid w:val="00151E44"/>
    <w:rsid w:val="00152ACF"/>
    <w:rsid w:val="001530EA"/>
    <w:rsid w:val="001541B5"/>
    <w:rsid w:val="001541EC"/>
    <w:rsid w:val="0015427F"/>
    <w:rsid w:val="0015463B"/>
    <w:rsid w:val="00155CF4"/>
    <w:rsid w:val="00156036"/>
    <w:rsid w:val="00157D35"/>
    <w:rsid w:val="00161CC8"/>
    <w:rsid w:val="00162124"/>
    <w:rsid w:val="00163ABE"/>
    <w:rsid w:val="00164297"/>
    <w:rsid w:val="00164C9E"/>
    <w:rsid w:val="00166D01"/>
    <w:rsid w:val="00166F27"/>
    <w:rsid w:val="00167022"/>
    <w:rsid w:val="00170507"/>
    <w:rsid w:val="00170F9B"/>
    <w:rsid w:val="00170FE9"/>
    <w:rsid w:val="00172138"/>
    <w:rsid w:val="0017231F"/>
    <w:rsid w:val="001723C0"/>
    <w:rsid w:val="001728B7"/>
    <w:rsid w:val="00172E57"/>
    <w:rsid w:val="00173131"/>
    <w:rsid w:val="00173978"/>
    <w:rsid w:val="00175248"/>
    <w:rsid w:val="001762CE"/>
    <w:rsid w:val="00176B15"/>
    <w:rsid w:val="0017794F"/>
    <w:rsid w:val="00177A16"/>
    <w:rsid w:val="0018058E"/>
    <w:rsid w:val="0018353E"/>
    <w:rsid w:val="00183AD8"/>
    <w:rsid w:val="00183F63"/>
    <w:rsid w:val="00184022"/>
    <w:rsid w:val="0018475C"/>
    <w:rsid w:val="00184DDA"/>
    <w:rsid w:val="0018586A"/>
    <w:rsid w:val="00185CB1"/>
    <w:rsid w:val="00186188"/>
    <w:rsid w:val="0018E6DD"/>
    <w:rsid w:val="00190196"/>
    <w:rsid w:val="00190C18"/>
    <w:rsid w:val="00190C2A"/>
    <w:rsid w:val="00190CDB"/>
    <w:rsid w:val="001910B4"/>
    <w:rsid w:val="001916DC"/>
    <w:rsid w:val="001923BB"/>
    <w:rsid w:val="00192A8D"/>
    <w:rsid w:val="00193BF6"/>
    <w:rsid w:val="00194356"/>
    <w:rsid w:val="00194908"/>
    <w:rsid w:val="001954B9"/>
    <w:rsid w:val="00195CDA"/>
    <w:rsid w:val="00195E12"/>
    <w:rsid w:val="001965BB"/>
    <w:rsid w:val="00196616"/>
    <w:rsid w:val="00196B7C"/>
    <w:rsid w:val="00197A33"/>
    <w:rsid w:val="00197CB5"/>
    <w:rsid w:val="001A098C"/>
    <w:rsid w:val="001A0C7F"/>
    <w:rsid w:val="001A1767"/>
    <w:rsid w:val="001A189A"/>
    <w:rsid w:val="001A1A1C"/>
    <w:rsid w:val="001A23FF"/>
    <w:rsid w:val="001A2C77"/>
    <w:rsid w:val="001A3C66"/>
    <w:rsid w:val="001A3EF7"/>
    <w:rsid w:val="001A424B"/>
    <w:rsid w:val="001A4402"/>
    <w:rsid w:val="001A5317"/>
    <w:rsid w:val="001A53AA"/>
    <w:rsid w:val="001A5703"/>
    <w:rsid w:val="001A61EC"/>
    <w:rsid w:val="001A6221"/>
    <w:rsid w:val="001A7A56"/>
    <w:rsid w:val="001B0B59"/>
    <w:rsid w:val="001B144E"/>
    <w:rsid w:val="001B14DB"/>
    <w:rsid w:val="001B1886"/>
    <w:rsid w:val="001B19B8"/>
    <w:rsid w:val="001B1EEB"/>
    <w:rsid w:val="001B2C1B"/>
    <w:rsid w:val="001B2E1F"/>
    <w:rsid w:val="001B39FC"/>
    <w:rsid w:val="001B70BB"/>
    <w:rsid w:val="001B73FB"/>
    <w:rsid w:val="001B79E5"/>
    <w:rsid w:val="001C0E83"/>
    <w:rsid w:val="001C1A65"/>
    <w:rsid w:val="001C225A"/>
    <w:rsid w:val="001C29A7"/>
    <w:rsid w:val="001C3333"/>
    <w:rsid w:val="001C3D72"/>
    <w:rsid w:val="001C4DAA"/>
    <w:rsid w:val="001C5C26"/>
    <w:rsid w:val="001C5CDB"/>
    <w:rsid w:val="001C61A2"/>
    <w:rsid w:val="001C69DB"/>
    <w:rsid w:val="001D0355"/>
    <w:rsid w:val="001D0424"/>
    <w:rsid w:val="001D0BFB"/>
    <w:rsid w:val="001D1A1E"/>
    <w:rsid w:val="001D378A"/>
    <w:rsid w:val="001D379D"/>
    <w:rsid w:val="001D3EE7"/>
    <w:rsid w:val="001D4600"/>
    <w:rsid w:val="001D4816"/>
    <w:rsid w:val="001D5134"/>
    <w:rsid w:val="001D5E09"/>
    <w:rsid w:val="001D681D"/>
    <w:rsid w:val="001D68BF"/>
    <w:rsid w:val="001D71AF"/>
    <w:rsid w:val="001D794A"/>
    <w:rsid w:val="001D7C39"/>
    <w:rsid w:val="001D7D00"/>
    <w:rsid w:val="001D7E22"/>
    <w:rsid w:val="001D7EF0"/>
    <w:rsid w:val="001E0377"/>
    <w:rsid w:val="001E077D"/>
    <w:rsid w:val="001E0C91"/>
    <w:rsid w:val="001E26BA"/>
    <w:rsid w:val="001E2D96"/>
    <w:rsid w:val="001E31E9"/>
    <w:rsid w:val="001E45F5"/>
    <w:rsid w:val="001E5470"/>
    <w:rsid w:val="001E5C31"/>
    <w:rsid w:val="001E6A6F"/>
    <w:rsid w:val="001E6E10"/>
    <w:rsid w:val="001E7DB5"/>
    <w:rsid w:val="001F1089"/>
    <w:rsid w:val="001F1C3B"/>
    <w:rsid w:val="001F212F"/>
    <w:rsid w:val="001F2D3A"/>
    <w:rsid w:val="001F5359"/>
    <w:rsid w:val="001F6178"/>
    <w:rsid w:val="001F6789"/>
    <w:rsid w:val="001F6E46"/>
    <w:rsid w:val="001F72B2"/>
    <w:rsid w:val="001F7E22"/>
    <w:rsid w:val="001F7FB1"/>
    <w:rsid w:val="00200C49"/>
    <w:rsid w:val="00201724"/>
    <w:rsid w:val="002031CA"/>
    <w:rsid w:val="002035F0"/>
    <w:rsid w:val="00203679"/>
    <w:rsid w:val="00203681"/>
    <w:rsid w:val="002036E1"/>
    <w:rsid w:val="002038ED"/>
    <w:rsid w:val="00203AA2"/>
    <w:rsid w:val="0020468E"/>
    <w:rsid w:val="0020535C"/>
    <w:rsid w:val="00205E30"/>
    <w:rsid w:val="00205F6F"/>
    <w:rsid w:val="0020640E"/>
    <w:rsid w:val="002065D9"/>
    <w:rsid w:val="002066C4"/>
    <w:rsid w:val="00207A4E"/>
    <w:rsid w:val="00207E7E"/>
    <w:rsid w:val="00207F81"/>
    <w:rsid w:val="00210774"/>
    <w:rsid w:val="002133EC"/>
    <w:rsid w:val="00213D14"/>
    <w:rsid w:val="00213DE0"/>
    <w:rsid w:val="00214688"/>
    <w:rsid w:val="00214A78"/>
    <w:rsid w:val="00214C7E"/>
    <w:rsid w:val="0021626B"/>
    <w:rsid w:val="002163E8"/>
    <w:rsid w:val="00216966"/>
    <w:rsid w:val="002177B0"/>
    <w:rsid w:val="0022062B"/>
    <w:rsid w:val="00220DD2"/>
    <w:rsid w:val="00221E15"/>
    <w:rsid w:val="00221F4B"/>
    <w:rsid w:val="00222241"/>
    <w:rsid w:val="002222BA"/>
    <w:rsid w:val="00222747"/>
    <w:rsid w:val="00224429"/>
    <w:rsid w:val="002268E8"/>
    <w:rsid w:val="00230106"/>
    <w:rsid w:val="00230564"/>
    <w:rsid w:val="00230679"/>
    <w:rsid w:val="00231347"/>
    <w:rsid w:val="0023165C"/>
    <w:rsid w:val="00231AE0"/>
    <w:rsid w:val="00232349"/>
    <w:rsid w:val="00232934"/>
    <w:rsid w:val="00232A57"/>
    <w:rsid w:val="00232EB5"/>
    <w:rsid w:val="002338D0"/>
    <w:rsid w:val="00233FE9"/>
    <w:rsid w:val="00234849"/>
    <w:rsid w:val="00234B64"/>
    <w:rsid w:val="00234C8E"/>
    <w:rsid w:val="00235594"/>
    <w:rsid w:val="00236D74"/>
    <w:rsid w:val="0023717D"/>
    <w:rsid w:val="002376F2"/>
    <w:rsid w:val="002409A0"/>
    <w:rsid w:val="00240E28"/>
    <w:rsid w:val="00243658"/>
    <w:rsid w:val="00246685"/>
    <w:rsid w:val="00246775"/>
    <w:rsid w:val="002467DD"/>
    <w:rsid w:val="00247701"/>
    <w:rsid w:val="002477C6"/>
    <w:rsid w:val="002477DB"/>
    <w:rsid w:val="0025005F"/>
    <w:rsid w:val="002504E8"/>
    <w:rsid w:val="00250D5B"/>
    <w:rsid w:val="00251578"/>
    <w:rsid w:val="002525A6"/>
    <w:rsid w:val="002533A8"/>
    <w:rsid w:val="002546AD"/>
    <w:rsid w:val="00255F3E"/>
    <w:rsid w:val="0025799D"/>
    <w:rsid w:val="00260C2C"/>
    <w:rsid w:val="002613AD"/>
    <w:rsid w:val="0026170A"/>
    <w:rsid w:val="0026234D"/>
    <w:rsid w:val="00263BCA"/>
    <w:rsid w:val="0026400D"/>
    <w:rsid w:val="002648DB"/>
    <w:rsid w:val="00265CA3"/>
    <w:rsid w:val="00265FB8"/>
    <w:rsid w:val="00266759"/>
    <w:rsid w:val="00266EC9"/>
    <w:rsid w:val="002674FC"/>
    <w:rsid w:val="002700CD"/>
    <w:rsid w:val="002702E0"/>
    <w:rsid w:val="00271F13"/>
    <w:rsid w:val="00273ABB"/>
    <w:rsid w:val="00274256"/>
    <w:rsid w:val="002749B9"/>
    <w:rsid w:val="002751A7"/>
    <w:rsid w:val="00276729"/>
    <w:rsid w:val="00276755"/>
    <w:rsid w:val="002769A1"/>
    <w:rsid w:val="00276CCC"/>
    <w:rsid w:val="002815F9"/>
    <w:rsid w:val="00281AD0"/>
    <w:rsid w:val="00281E2C"/>
    <w:rsid w:val="00282322"/>
    <w:rsid w:val="002823FF"/>
    <w:rsid w:val="002835C0"/>
    <w:rsid w:val="00284D87"/>
    <w:rsid w:val="0028659F"/>
    <w:rsid w:val="00286EA9"/>
    <w:rsid w:val="0028753B"/>
    <w:rsid w:val="002912B8"/>
    <w:rsid w:val="00292870"/>
    <w:rsid w:val="00294BA3"/>
    <w:rsid w:val="002956BC"/>
    <w:rsid w:val="00295980"/>
    <w:rsid w:val="00296513"/>
    <w:rsid w:val="00296D3F"/>
    <w:rsid w:val="002971C9"/>
    <w:rsid w:val="002973F2"/>
    <w:rsid w:val="0029755C"/>
    <w:rsid w:val="00297CFE"/>
    <w:rsid w:val="002A0B4F"/>
    <w:rsid w:val="002A1AB7"/>
    <w:rsid w:val="002A1D3A"/>
    <w:rsid w:val="002A1DBD"/>
    <w:rsid w:val="002A1ECA"/>
    <w:rsid w:val="002A2CD1"/>
    <w:rsid w:val="002A3630"/>
    <w:rsid w:val="002A4297"/>
    <w:rsid w:val="002A475B"/>
    <w:rsid w:val="002A633E"/>
    <w:rsid w:val="002A63FA"/>
    <w:rsid w:val="002A679D"/>
    <w:rsid w:val="002A6A8A"/>
    <w:rsid w:val="002A7096"/>
    <w:rsid w:val="002A7C8D"/>
    <w:rsid w:val="002B0E32"/>
    <w:rsid w:val="002B156A"/>
    <w:rsid w:val="002B1E65"/>
    <w:rsid w:val="002B2B11"/>
    <w:rsid w:val="002B2D76"/>
    <w:rsid w:val="002B3806"/>
    <w:rsid w:val="002B691D"/>
    <w:rsid w:val="002B7AD3"/>
    <w:rsid w:val="002C1287"/>
    <w:rsid w:val="002C238E"/>
    <w:rsid w:val="002C2676"/>
    <w:rsid w:val="002C2900"/>
    <w:rsid w:val="002C35A9"/>
    <w:rsid w:val="002C445A"/>
    <w:rsid w:val="002C5F29"/>
    <w:rsid w:val="002C6312"/>
    <w:rsid w:val="002C7707"/>
    <w:rsid w:val="002C79EF"/>
    <w:rsid w:val="002C7AD5"/>
    <w:rsid w:val="002D0A23"/>
    <w:rsid w:val="002D0B0E"/>
    <w:rsid w:val="002D100C"/>
    <w:rsid w:val="002D1240"/>
    <w:rsid w:val="002D1506"/>
    <w:rsid w:val="002D1AD7"/>
    <w:rsid w:val="002D3AD8"/>
    <w:rsid w:val="002D4BF0"/>
    <w:rsid w:val="002D5282"/>
    <w:rsid w:val="002D5363"/>
    <w:rsid w:val="002D65CC"/>
    <w:rsid w:val="002D70ED"/>
    <w:rsid w:val="002D78D8"/>
    <w:rsid w:val="002E0B38"/>
    <w:rsid w:val="002E10E0"/>
    <w:rsid w:val="002E1386"/>
    <w:rsid w:val="002E2259"/>
    <w:rsid w:val="002E2D42"/>
    <w:rsid w:val="002E3048"/>
    <w:rsid w:val="002E3171"/>
    <w:rsid w:val="002E3F2F"/>
    <w:rsid w:val="002E4897"/>
    <w:rsid w:val="002E4BA5"/>
    <w:rsid w:val="002E54B1"/>
    <w:rsid w:val="002E5C12"/>
    <w:rsid w:val="002E7420"/>
    <w:rsid w:val="002E7ADC"/>
    <w:rsid w:val="002F1AE1"/>
    <w:rsid w:val="002F1C1B"/>
    <w:rsid w:val="002F231F"/>
    <w:rsid w:val="002F2F78"/>
    <w:rsid w:val="002F3CE7"/>
    <w:rsid w:val="002F3D34"/>
    <w:rsid w:val="002F6B52"/>
    <w:rsid w:val="002F6FA1"/>
    <w:rsid w:val="003008C8"/>
    <w:rsid w:val="00300ECF"/>
    <w:rsid w:val="003017FC"/>
    <w:rsid w:val="00301B11"/>
    <w:rsid w:val="00302071"/>
    <w:rsid w:val="0030235E"/>
    <w:rsid w:val="0030266F"/>
    <w:rsid w:val="00302ED4"/>
    <w:rsid w:val="0030359B"/>
    <w:rsid w:val="003036E4"/>
    <w:rsid w:val="00304387"/>
    <w:rsid w:val="003044E9"/>
    <w:rsid w:val="0030513D"/>
    <w:rsid w:val="0030680A"/>
    <w:rsid w:val="00306E32"/>
    <w:rsid w:val="00307133"/>
    <w:rsid w:val="00307672"/>
    <w:rsid w:val="003077C4"/>
    <w:rsid w:val="00307BD8"/>
    <w:rsid w:val="0031018F"/>
    <w:rsid w:val="003108D9"/>
    <w:rsid w:val="00311E0E"/>
    <w:rsid w:val="0031206F"/>
    <w:rsid w:val="00312ABC"/>
    <w:rsid w:val="00312BAC"/>
    <w:rsid w:val="00313E70"/>
    <w:rsid w:val="003148D1"/>
    <w:rsid w:val="0031506F"/>
    <w:rsid w:val="003166EC"/>
    <w:rsid w:val="003176AA"/>
    <w:rsid w:val="00317D32"/>
    <w:rsid w:val="00320144"/>
    <w:rsid w:val="00320315"/>
    <w:rsid w:val="00320928"/>
    <w:rsid w:val="0032271A"/>
    <w:rsid w:val="00322BCE"/>
    <w:rsid w:val="003239C9"/>
    <w:rsid w:val="00323FA5"/>
    <w:rsid w:val="00323FCD"/>
    <w:rsid w:val="003245E2"/>
    <w:rsid w:val="003259DD"/>
    <w:rsid w:val="00326849"/>
    <w:rsid w:val="003276CD"/>
    <w:rsid w:val="00327A54"/>
    <w:rsid w:val="003303B3"/>
    <w:rsid w:val="003309C9"/>
    <w:rsid w:val="003310AA"/>
    <w:rsid w:val="0033266C"/>
    <w:rsid w:val="0033279D"/>
    <w:rsid w:val="003333B8"/>
    <w:rsid w:val="003339F9"/>
    <w:rsid w:val="00333C36"/>
    <w:rsid w:val="003349AC"/>
    <w:rsid w:val="00335755"/>
    <w:rsid w:val="00335D71"/>
    <w:rsid w:val="00335EB2"/>
    <w:rsid w:val="003361B1"/>
    <w:rsid w:val="0033633B"/>
    <w:rsid w:val="0033677E"/>
    <w:rsid w:val="00336EC1"/>
    <w:rsid w:val="00337054"/>
    <w:rsid w:val="00337935"/>
    <w:rsid w:val="0033CEC8"/>
    <w:rsid w:val="00340E1E"/>
    <w:rsid w:val="003416C9"/>
    <w:rsid w:val="00341BBC"/>
    <w:rsid w:val="00342532"/>
    <w:rsid w:val="003430FD"/>
    <w:rsid w:val="003453AA"/>
    <w:rsid w:val="00345AB6"/>
    <w:rsid w:val="00345BE1"/>
    <w:rsid w:val="00345D14"/>
    <w:rsid w:val="00345EDE"/>
    <w:rsid w:val="00346B39"/>
    <w:rsid w:val="0034724C"/>
    <w:rsid w:val="0034795F"/>
    <w:rsid w:val="00347F55"/>
    <w:rsid w:val="00347FDE"/>
    <w:rsid w:val="003500E0"/>
    <w:rsid w:val="00350601"/>
    <w:rsid w:val="00351F36"/>
    <w:rsid w:val="003525B1"/>
    <w:rsid w:val="0035344F"/>
    <w:rsid w:val="0035353A"/>
    <w:rsid w:val="00354052"/>
    <w:rsid w:val="00354FFA"/>
    <w:rsid w:val="00356B18"/>
    <w:rsid w:val="003575BC"/>
    <w:rsid w:val="003579D3"/>
    <w:rsid w:val="00357B71"/>
    <w:rsid w:val="003608A2"/>
    <w:rsid w:val="00360EE9"/>
    <w:rsid w:val="00360F99"/>
    <w:rsid w:val="00361881"/>
    <w:rsid w:val="003629F7"/>
    <w:rsid w:val="00363115"/>
    <w:rsid w:val="003637BC"/>
    <w:rsid w:val="0036403E"/>
    <w:rsid w:val="00364F32"/>
    <w:rsid w:val="00365890"/>
    <w:rsid w:val="003663E0"/>
    <w:rsid w:val="00367021"/>
    <w:rsid w:val="00367541"/>
    <w:rsid w:val="0037150A"/>
    <w:rsid w:val="003715E0"/>
    <w:rsid w:val="00371BDE"/>
    <w:rsid w:val="00371C35"/>
    <w:rsid w:val="00371F94"/>
    <w:rsid w:val="00372D14"/>
    <w:rsid w:val="00372E05"/>
    <w:rsid w:val="003733A4"/>
    <w:rsid w:val="00373443"/>
    <w:rsid w:val="00374AA1"/>
    <w:rsid w:val="00374C2D"/>
    <w:rsid w:val="003759F8"/>
    <w:rsid w:val="00375C43"/>
    <w:rsid w:val="00375EB1"/>
    <w:rsid w:val="003761E6"/>
    <w:rsid w:val="00376E80"/>
    <w:rsid w:val="003776EA"/>
    <w:rsid w:val="00380564"/>
    <w:rsid w:val="0038077E"/>
    <w:rsid w:val="0038154E"/>
    <w:rsid w:val="00381CB6"/>
    <w:rsid w:val="0038233F"/>
    <w:rsid w:val="00382D35"/>
    <w:rsid w:val="00383AED"/>
    <w:rsid w:val="00383B58"/>
    <w:rsid w:val="00383BBC"/>
    <w:rsid w:val="00383D03"/>
    <w:rsid w:val="00384257"/>
    <w:rsid w:val="00384C18"/>
    <w:rsid w:val="00385BAC"/>
    <w:rsid w:val="0038693D"/>
    <w:rsid w:val="0038702C"/>
    <w:rsid w:val="003870DE"/>
    <w:rsid w:val="00387EAC"/>
    <w:rsid w:val="003911C8"/>
    <w:rsid w:val="0039364F"/>
    <w:rsid w:val="00394484"/>
    <w:rsid w:val="003953D1"/>
    <w:rsid w:val="00395EDF"/>
    <w:rsid w:val="003960EC"/>
    <w:rsid w:val="00397868"/>
    <w:rsid w:val="00397FB2"/>
    <w:rsid w:val="003A0386"/>
    <w:rsid w:val="003A03CA"/>
    <w:rsid w:val="003A1656"/>
    <w:rsid w:val="003A190C"/>
    <w:rsid w:val="003A289F"/>
    <w:rsid w:val="003A28A8"/>
    <w:rsid w:val="003A322E"/>
    <w:rsid w:val="003A34E0"/>
    <w:rsid w:val="003A39FE"/>
    <w:rsid w:val="003A566D"/>
    <w:rsid w:val="003A5715"/>
    <w:rsid w:val="003A5CF5"/>
    <w:rsid w:val="003A6280"/>
    <w:rsid w:val="003A66A9"/>
    <w:rsid w:val="003A682E"/>
    <w:rsid w:val="003A72D1"/>
    <w:rsid w:val="003A732E"/>
    <w:rsid w:val="003A7C65"/>
    <w:rsid w:val="003B0A63"/>
    <w:rsid w:val="003B0AC6"/>
    <w:rsid w:val="003B0DB3"/>
    <w:rsid w:val="003B25E5"/>
    <w:rsid w:val="003B2630"/>
    <w:rsid w:val="003B3D41"/>
    <w:rsid w:val="003B3DE8"/>
    <w:rsid w:val="003B4A90"/>
    <w:rsid w:val="003B58C4"/>
    <w:rsid w:val="003B6671"/>
    <w:rsid w:val="003B7CA0"/>
    <w:rsid w:val="003C11C6"/>
    <w:rsid w:val="003C1559"/>
    <w:rsid w:val="003C2A33"/>
    <w:rsid w:val="003C36F3"/>
    <w:rsid w:val="003C3ABA"/>
    <w:rsid w:val="003C3CEF"/>
    <w:rsid w:val="003C411E"/>
    <w:rsid w:val="003C43BD"/>
    <w:rsid w:val="003C4C1A"/>
    <w:rsid w:val="003C65D4"/>
    <w:rsid w:val="003C65F4"/>
    <w:rsid w:val="003C7498"/>
    <w:rsid w:val="003D00D9"/>
    <w:rsid w:val="003D069F"/>
    <w:rsid w:val="003D0AA4"/>
    <w:rsid w:val="003D119C"/>
    <w:rsid w:val="003D145E"/>
    <w:rsid w:val="003D1984"/>
    <w:rsid w:val="003D1A0D"/>
    <w:rsid w:val="003D21DC"/>
    <w:rsid w:val="003D3081"/>
    <w:rsid w:val="003D33D2"/>
    <w:rsid w:val="003D4206"/>
    <w:rsid w:val="003D493B"/>
    <w:rsid w:val="003D4FA4"/>
    <w:rsid w:val="003D6053"/>
    <w:rsid w:val="003D6184"/>
    <w:rsid w:val="003E0CA0"/>
    <w:rsid w:val="003E0CCE"/>
    <w:rsid w:val="003E1066"/>
    <w:rsid w:val="003E1320"/>
    <w:rsid w:val="003E1EC7"/>
    <w:rsid w:val="003E22A8"/>
    <w:rsid w:val="003E238E"/>
    <w:rsid w:val="003E2547"/>
    <w:rsid w:val="003E317B"/>
    <w:rsid w:val="003E3E66"/>
    <w:rsid w:val="003E3F59"/>
    <w:rsid w:val="003E4112"/>
    <w:rsid w:val="003E421E"/>
    <w:rsid w:val="003E427A"/>
    <w:rsid w:val="003E44DE"/>
    <w:rsid w:val="003E5043"/>
    <w:rsid w:val="003E50E2"/>
    <w:rsid w:val="003E52F4"/>
    <w:rsid w:val="003E5B6D"/>
    <w:rsid w:val="003E692B"/>
    <w:rsid w:val="003E6E5C"/>
    <w:rsid w:val="003E6F9D"/>
    <w:rsid w:val="003E75F2"/>
    <w:rsid w:val="003F090F"/>
    <w:rsid w:val="003F0A3D"/>
    <w:rsid w:val="003F186F"/>
    <w:rsid w:val="003F20BF"/>
    <w:rsid w:val="003F2444"/>
    <w:rsid w:val="003F2538"/>
    <w:rsid w:val="003F26C5"/>
    <w:rsid w:val="003F31E0"/>
    <w:rsid w:val="003F4538"/>
    <w:rsid w:val="003F5895"/>
    <w:rsid w:val="003F6AD5"/>
    <w:rsid w:val="003F6C30"/>
    <w:rsid w:val="003F77DC"/>
    <w:rsid w:val="003F7F47"/>
    <w:rsid w:val="003F7F79"/>
    <w:rsid w:val="00400873"/>
    <w:rsid w:val="00400B3D"/>
    <w:rsid w:val="00402489"/>
    <w:rsid w:val="00402BDB"/>
    <w:rsid w:val="0040308A"/>
    <w:rsid w:val="0040318D"/>
    <w:rsid w:val="0040377B"/>
    <w:rsid w:val="00403C47"/>
    <w:rsid w:val="00403DB2"/>
    <w:rsid w:val="0040465E"/>
    <w:rsid w:val="004056E9"/>
    <w:rsid w:val="004067B7"/>
    <w:rsid w:val="004069E2"/>
    <w:rsid w:val="00406C3A"/>
    <w:rsid w:val="00406C63"/>
    <w:rsid w:val="00407CEA"/>
    <w:rsid w:val="0041045A"/>
    <w:rsid w:val="00410C2E"/>
    <w:rsid w:val="00411056"/>
    <w:rsid w:val="0041114A"/>
    <w:rsid w:val="00411A0F"/>
    <w:rsid w:val="00411C6D"/>
    <w:rsid w:val="00411E84"/>
    <w:rsid w:val="00412605"/>
    <w:rsid w:val="0041335C"/>
    <w:rsid w:val="00413451"/>
    <w:rsid w:val="00413982"/>
    <w:rsid w:val="00413D7D"/>
    <w:rsid w:val="0041556F"/>
    <w:rsid w:val="00416830"/>
    <w:rsid w:val="00416A62"/>
    <w:rsid w:val="00416A89"/>
    <w:rsid w:val="004173CC"/>
    <w:rsid w:val="00417F8E"/>
    <w:rsid w:val="00420319"/>
    <w:rsid w:val="00420A65"/>
    <w:rsid w:val="0042149F"/>
    <w:rsid w:val="00422406"/>
    <w:rsid w:val="00422790"/>
    <w:rsid w:val="004231E9"/>
    <w:rsid w:val="004235B2"/>
    <w:rsid w:val="00423F8A"/>
    <w:rsid w:val="00424066"/>
    <w:rsid w:val="00425583"/>
    <w:rsid w:val="00426134"/>
    <w:rsid w:val="004303F7"/>
    <w:rsid w:val="00430890"/>
    <w:rsid w:val="00430D90"/>
    <w:rsid w:val="00430E1B"/>
    <w:rsid w:val="00431150"/>
    <w:rsid w:val="00431BD7"/>
    <w:rsid w:val="00432AC7"/>
    <w:rsid w:val="00432BA2"/>
    <w:rsid w:val="0043339D"/>
    <w:rsid w:val="00433EB3"/>
    <w:rsid w:val="0043442E"/>
    <w:rsid w:val="004349DB"/>
    <w:rsid w:val="00434C91"/>
    <w:rsid w:val="00434E07"/>
    <w:rsid w:val="00434F4F"/>
    <w:rsid w:val="004352AF"/>
    <w:rsid w:val="00436309"/>
    <w:rsid w:val="00441C03"/>
    <w:rsid w:val="004424C6"/>
    <w:rsid w:val="00443384"/>
    <w:rsid w:val="004433D1"/>
    <w:rsid w:val="004439C2"/>
    <w:rsid w:val="004444A1"/>
    <w:rsid w:val="0044467F"/>
    <w:rsid w:val="00444E8C"/>
    <w:rsid w:val="004452DF"/>
    <w:rsid w:val="004455D6"/>
    <w:rsid w:val="004462A8"/>
    <w:rsid w:val="004464D2"/>
    <w:rsid w:val="004465F6"/>
    <w:rsid w:val="00446961"/>
    <w:rsid w:val="0044743E"/>
    <w:rsid w:val="00447FF1"/>
    <w:rsid w:val="00450594"/>
    <w:rsid w:val="00450799"/>
    <w:rsid w:val="00450ECB"/>
    <w:rsid w:val="00451559"/>
    <w:rsid w:val="004518FD"/>
    <w:rsid w:val="004519B6"/>
    <w:rsid w:val="00452762"/>
    <w:rsid w:val="004528A8"/>
    <w:rsid w:val="00452ACA"/>
    <w:rsid w:val="00452BFB"/>
    <w:rsid w:val="0045343F"/>
    <w:rsid w:val="00453E37"/>
    <w:rsid w:val="00453F51"/>
    <w:rsid w:val="0045488E"/>
    <w:rsid w:val="00454CC7"/>
    <w:rsid w:val="004553C7"/>
    <w:rsid w:val="004575D9"/>
    <w:rsid w:val="004605B2"/>
    <w:rsid w:val="00461572"/>
    <w:rsid w:val="00461A33"/>
    <w:rsid w:val="00461B39"/>
    <w:rsid w:val="00461B5A"/>
    <w:rsid w:val="00461C81"/>
    <w:rsid w:val="00461F84"/>
    <w:rsid w:val="004620D2"/>
    <w:rsid w:val="004621D4"/>
    <w:rsid w:val="00462E82"/>
    <w:rsid w:val="00463286"/>
    <w:rsid w:val="00463B40"/>
    <w:rsid w:val="00464034"/>
    <w:rsid w:val="0046438F"/>
    <w:rsid w:val="0046518E"/>
    <w:rsid w:val="00466025"/>
    <w:rsid w:val="00467798"/>
    <w:rsid w:val="00470068"/>
    <w:rsid w:val="004705E0"/>
    <w:rsid w:val="00471AAF"/>
    <w:rsid w:val="00471F13"/>
    <w:rsid w:val="00472AD2"/>
    <w:rsid w:val="0047377D"/>
    <w:rsid w:val="004738F6"/>
    <w:rsid w:val="00473FC6"/>
    <w:rsid w:val="00474710"/>
    <w:rsid w:val="00475176"/>
    <w:rsid w:val="00475370"/>
    <w:rsid w:val="00475830"/>
    <w:rsid w:val="00476367"/>
    <w:rsid w:val="00477D77"/>
    <w:rsid w:val="00480C46"/>
    <w:rsid w:val="00481005"/>
    <w:rsid w:val="00481DCB"/>
    <w:rsid w:val="00481FA5"/>
    <w:rsid w:val="0048230B"/>
    <w:rsid w:val="00482FD2"/>
    <w:rsid w:val="00483E6D"/>
    <w:rsid w:val="00484419"/>
    <w:rsid w:val="004857F0"/>
    <w:rsid w:val="00485E57"/>
    <w:rsid w:val="00486B39"/>
    <w:rsid w:val="00486D2D"/>
    <w:rsid w:val="00486E60"/>
    <w:rsid w:val="00487702"/>
    <w:rsid w:val="00487A49"/>
    <w:rsid w:val="00490432"/>
    <w:rsid w:val="004908D5"/>
    <w:rsid w:val="00491EAE"/>
    <w:rsid w:val="004921CE"/>
    <w:rsid w:val="004924DC"/>
    <w:rsid w:val="004926BF"/>
    <w:rsid w:val="00492DE9"/>
    <w:rsid w:val="00493A75"/>
    <w:rsid w:val="00494687"/>
    <w:rsid w:val="00494CEC"/>
    <w:rsid w:val="0049521F"/>
    <w:rsid w:val="00495538"/>
    <w:rsid w:val="00495EC2"/>
    <w:rsid w:val="00496DCA"/>
    <w:rsid w:val="00497057"/>
    <w:rsid w:val="0049739D"/>
    <w:rsid w:val="004A08B8"/>
    <w:rsid w:val="004A1CAF"/>
    <w:rsid w:val="004A1F18"/>
    <w:rsid w:val="004A216B"/>
    <w:rsid w:val="004A2893"/>
    <w:rsid w:val="004A2FB8"/>
    <w:rsid w:val="004A3F3A"/>
    <w:rsid w:val="004A4A3C"/>
    <w:rsid w:val="004A4AA1"/>
    <w:rsid w:val="004A4C45"/>
    <w:rsid w:val="004A4E22"/>
    <w:rsid w:val="004A5E83"/>
    <w:rsid w:val="004A66F4"/>
    <w:rsid w:val="004A7EFE"/>
    <w:rsid w:val="004B0619"/>
    <w:rsid w:val="004B086A"/>
    <w:rsid w:val="004B0E4C"/>
    <w:rsid w:val="004B0F49"/>
    <w:rsid w:val="004B14E1"/>
    <w:rsid w:val="004B2CA8"/>
    <w:rsid w:val="004B3398"/>
    <w:rsid w:val="004B378D"/>
    <w:rsid w:val="004B4216"/>
    <w:rsid w:val="004B44AD"/>
    <w:rsid w:val="004B5017"/>
    <w:rsid w:val="004B5A21"/>
    <w:rsid w:val="004B5E6D"/>
    <w:rsid w:val="004B61E7"/>
    <w:rsid w:val="004B660A"/>
    <w:rsid w:val="004B6BB6"/>
    <w:rsid w:val="004C0278"/>
    <w:rsid w:val="004C0375"/>
    <w:rsid w:val="004C03D9"/>
    <w:rsid w:val="004C066C"/>
    <w:rsid w:val="004C0C00"/>
    <w:rsid w:val="004C0E8E"/>
    <w:rsid w:val="004C112A"/>
    <w:rsid w:val="004C2B67"/>
    <w:rsid w:val="004C3A48"/>
    <w:rsid w:val="004C6595"/>
    <w:rsid w:val="004C6CF5"/>
    <w:rsid w:val="004C7674"/>
    <w:rsid w:val="004D04BA"/>
    <w:rsid w:val="004D1255"/>
    <w:rsid w:val="004D1C9B"/>
    <w:rsid w:val="004D1F1A"/>
    <w:rsid w:val="004D316F"/>
    <w:rsid w:val="004D4569"/>
    <w:rsid w:val="004D47CD"/>
    <w:rsid w:val="004D4B10"/>
    <w:rsid w:val="004D5310"/>
    <w:rsid w:val="004D5725"/>
    <w:rsid w:val="004D5A81"/>
    <w:rsid w:val="004D5BCE"/>
    <w:rsid w:val="004D72EA"/>
    <w:rsid w:val="004D7F69"/>
    <w:rsid w:val="004E1664"/>
    <w:rsid w:val="004E24A2"/>
    <w:rsid w:val="004E25E1"/>
    <w:rsid w:val="004E2D98"/>
    <w:rsid w:val="004E3EEF"/>
    <w:rsid w:val="004E4851"/>
    <w:rsid w:val="004E4C15"/>
    <w:rsid w:val="004E4CF0"/>
    <w:rsid w:val="004E4E01"/>
    <w:rsid w:val="004E58D9"/>
    <w:rsid w:val="004E593F"/>
    <w:rsid w:val="004E5C0C"/>
    <w:rsid w:val="004E6A31"/>
    <w:rsid w:val="004E7EC3"/>
    <w:rsid w:val="004F0937"/>
    <w:rsid w:val="004F09BA"/>
    <w:rsid w:val="004F0ED6"/>
    <w:rsid w:val="004F1BFA"/>
    <w:rsid w:val="004F219E"/>
    <w:rsid w:val="004F2A62"/>
    <w:rsid w:val="004F324B"/>
    <w:rsid w:val="004F393A"/>
    <w:rsid w:val="004F4F74"/>
    <w:rsid w:val="004F6ECF"/>
    <w:rsid w:val="004F7337"/>
    <w:rsid w:val="004F7688"/>
    <w:rsid w:val="004F7C98"/>
    <w:rsid w:val="0050048E"/>
    <w:rsid w:val="00500B41"/>
    <w:rsid w:val="00501865"/>
    <w:rsid w:val="00502700"/>
    <w:rsid w:val="00502956"/>
    <w:rsid w:val="005030FA"/>
    <w:rsid w:val="00504711"/>
    <w:rsid w:val="00505CB4"/>
    <w:rsid w:val="00506188"/>
    <w:rsid w:val="0050650D"/>
    <w:rsid w:val="00507B29"/>
    <w:rsid w:val="00507EE9"/>
    <w:rsid w:val="00507FEB"/>
    <w:rsid w:val="00510DA6"/>
    <w:rsid w:val="005112DE"/>
    <w:rsid w:val="0051153B"/>
    <w:rsid w:val="00511CF8"/>
    <w:rsid w:val="00512DDF"/>
    <w:rsid w:val="0051373C"/>
    <w:rsid w:val="00513EED"/>
    <w:rsid w:val="00516E50"/>
    <w:rsid w:val="005178C8"/>
    <w:rsid w:val="00520BE5"/>
    <w:rsid w:val="0052119A"/>
    <w:rsid w:val="00521952"/>
    <w:rsid w:val="00521EE0"/>
    <w:rsid w:val="00522295"/>
    <w:rsid w:val="00523844"/>
    <w:rsid w:val="00523D4A"/>
    <w:rsid w:val="0052447F"/>
    <w:rsid w:val="00525DC3"/>
    <w:rsid w:val="00527132"/>
    <w:rsid w:val="00527EA2"/>
    <w:rsid w:val="00530C3A"/>
    <w:rsid w:val="005311BD"/>
    <w:rsid w:val="00531868"/>
    <w:rsid w:val="005319B9"/>
    <w:rsid w:val="0053203B"/>
    <w:rsid w:val="00532B2B"/>
    <w:rsid w:val="00533097"/>
    <w:rsid w:val="00533B7E"/>
    <w:rsid w:val="00534F9F"/>
    <w:rsid w:val="00535891"/>
    <w:rsid w:val="005368CD"/>
    <w:rsid w:val="005368E6"/>
    <w:rsid w:val="00537069"/>
    <w:rsid w:val="00540A46"/>
    <w:rsid w:val="00540FA0"/>
    <w:rsid w:val="00541B4A"/>
    <w:rsid w:val="00541CD7"/>
    <w:rsid w:val="00541D21"/>
    <w:rsid w:val="005422A2"/>
    <w:rsid w:val="005424DE"/>
    <w:rsid w:val="005435E1"/>
    <w:rsid w:val="00543BBA"/>
    <w:rsid w:val="00543EE6"/>
    <w:rsid w:val="005440A0"/>
    <w:rsid w:val="00544196"/>
    <w:rsid w:val="00544D86"/>
    <w:rsid w:val="00544F3A"/>
    <w:rsid w:val="00545947"/>
    <w:rsid w:val="0054619A"/>
    <w:rsid w:val="0054712C"/>
    <w:rsid w:val="005472B3"/>
    <w:rsid w:val="005478A5"/>
    <w:rsid w:val="00547AEB"/>
    <w:rsid w:val="00550D9E"/>
    <w:rsid w:val="0055285F"/>
    <w:rsid w:val="005532F3"/>
    <w:rsid w:val="005534E9"/>
    <w:rsid w:val="00553FB6"/>
    <w:rsid w:val="00554167"/>
    <w:rsid w:val="00554A88"/>
    <w:rsid w:val="005573F9"/>
    <w:rsid w:val="00560A74"/>
    <w:rsid w:val="00561481"/>
    <w:rsid w:val="00562372"/>
    <w:rsid w:val="005625DB"/>
    <w:rsid w:val="005628D7"/>
    <w:rsid w:val="00564333"/>
    <w:rsid w:val="0056467A"/>
    <w:rsid w:val="005665FA"/>
    <w:rsid w:val="005700B2"/>
    <w:rsid w:val="00570850"/>
    <w:rsid w:val="005709C7"/>
    <w:rsid w:val="005719F2"/>
    <w:rsid w:val="0057221B"/>
    <w:rsid w:val="00572C72"/>
    <w:rsid w:val="00572D48"/>
    <w:rsid w:val="00572D51"/>
    <w:rsid w:val="00572DD1"/>
    <w:rsid w:val="005736A9"/>
    <w:rsid w:val="00573A47"/>
    <w:rsid w:val="005741A5"/>
    <w:rsid w:val="005741ED"/>
    <w:rsid w:val="00574E2B"/>
    <w:rsid w:val="005751B1"/>
    <w:rsid w:val="005761D9"/>
    <w:rsid w:val="00576280"/>
    <w:rsid w:val="005764E6"/>
    <w:rsid w:val="00576A4B"/>
    <w:rsid w:val="00576D16"/>
    <w:rsid w:val="00576EF6"/>
    <w:rsid w:val="00577006"/>
    <w:rsid w:val="005771CB"/>
    <w:rsid w:val="0057765E"/>
    <w:rsid w:val="005778E2"/>
    <w:rsid w:val="0057791D"/>
    <w:rsid w:val="00577CC2"/>
    <w:rsid w:val="005804B8"/>
    <w:rsid w:val="00580621"/>
    <w:rsid w:val="00580EAE"/>
    <w:rsid w:val="0058184A"/>
    <w:rsid w:val="00581A06"/>
    <w:rsid w:val="00581ABC"/>
    <w:rsid w:val="00582222"/>
    <w:rsid w:val="0058341C"/>
    <w:rsid w:val="005845DE"/>
    <w:rsid w:val="00585798"/>
    <w:rsid w:val="005858C0"/>
    <w:rsid w:val="00586780"/>
    <w:rsid w:val="00586B89"/>
    <w:rsid w:val="00587592"/>
    <w:rsid w:val="00587748"/>
    <w:rsid w:val="00587B19"/>
    <w:rsid w:val="00590E8C"/>
    <w:rsid w:val="00593F4A"/>
    <w:rsid w:val="005946F1"/>
    <w:rsid w:val="0059544C"/>
    <w:rsid w:val="005957EE"/>
    <w:rsid w:val="00595FBB"/>
    <w:rsid w:val="00596CED"/>
    <w:rsid w:val="00596E4F"/>
    <w:rsid w:val="00596F67"/>
    <w:rsid w:val="005A182E"/>
    <w:rsid w:val="005A1E8A"/>
    <w:rsid w:val="005A1F15"/>
    <w:rsid w:val="005A24E8"/>
    <w:rsid w:val="005A2512"/>
    <w:rsid w:val="005A4866"/>
    <w:rsid w:val="005A4B84"/>
    <w:rsid w:val="005A4BB1"/>
    <w:rsid w:val="005A4C38"/>
    <w:rsid w:val="005A4DD3"/>
    <w:rsid w:val="005A59CE"/>
    <w:rsid w:val="005A7DB5"/>
    <w:rsid w:val="005AE64A"/>
    <w:rsid w:val="005B0DAE"/>
    <w:rsid w:val="005B10D9"/>
    <w:rsid w:val="005B19B8"/>
    <w:rsid w:val="005B1C9E"/>
    <w:rsid w:val="005B2971"/>
    <w:rsid w:val="005B32AC"/>
    <w:rsid w:val="005B3A85"/>
    <w:rsid w:val="005B44BD"/>
    <w:rsid w:val="005B52A0"/>
    <w:rsid w:val="005B58B9"/>
    <w:rsid w:val="005B6035"/>
    <w:rsid w:val="005B69A8"/>
    <w:rsid w:val="005B7EFD"/>
    <w:rsid w:val="005C01E4"/>
    <w:rsid w:val="005C08A1"/>
    <w:rsid w:val="005C0C79"/>
    <w:rsid w:val="005C1C2C"/>
    <w:rsid w:val="005C2109"/>
    <w:rsid w:val="005C296A"/>
    <w:rsid w:val="005C2CA3"/>
    <w:rsid w:val="005C2D4D"/>
    <w:rsid w:val="005C4276"/>
    <w:rsid w:val="005C4295"/>
    <w:rsid w:val="005C47E1"/>
    <w:rsid w:val="005C4990"/>
    <w:rsid w:val="005C5997"/>
    <w:rsid w:val="005C5F8D"/>
    <w:rsid w:val="005C7015"/>
    <w:rsid w:val="005D0FAE"/>
    <w:rsid w:val="005D1882"/>
    <w:rsid w:val="005D23A4"/>
    <w:rsid w:val="005D2867"/>
    <w:rsid w:val="005D35EF"/>
    <w:rsid w:val="005D3CA4"/>
    <w:rsid w:val="005D4122"/>
    <w:rsid w:val="005D558C"/>
    <w:rsid w:val="005D5673"/>
    <w:rsid w:val="005D5B7D"/>
    <w:rsid w:val="005D65DB"/>
    <w:rsid w:val="005D6DB7"/>
    <w:rsid w:val="005E1DBA"/>
    <w:rsid w:val="005E2094"/>
    <w:rsid w:val="005E2DF4"/>
    <w:rsid w:val="005E2E28"/>
    <w:rsid w:val="005E37F9"/>
    <w:rsid w:val="005E3C87"/>
    <w:rsid w:val="005E3CE2"/>
    <w:rsid w:val="005E4CCB"/>
    <w:rsid w:val="005E4CFE"/>
    <w:rsid w:val="005E5388"/>
    <w:rsid w:val="005E5F63"/>
    <w:rsid w:val="005E6A15"/>
    <w:rsid w:val="005F0274"/>
    <w:rsid w:val="005F0A69"/>
    <w:rsid w:val="005F1017"/>
    <w:rsid w:val="005F12CC"/>
    <w:rsid w:val="005F29B6"/>
    <w:rsid w:val="005F4A17"/>
    <w:rsid w:val="005F4D07"/>
    <w:rsid w:val="005F501A"/>
    <w:rsid w:val="005F7C1D"/>
    <w:rsid w:val="00600022"/>
    <w:rsid w:val="0060138E"/>
    <w:rsid w:val="00601840"/>
    <w:rsid w:val="00601A6A"/>
    <w:rsid w:val="00602F3B"/>
    <w:rsid w:val="00603A7F"/>
    <w:rsid w:val="00604514"/>
    <w:rsid w:val="00604C93"/>
    <w:rsid w:val="00605422"/>
    <w:rsid w:val="006057D4"/>
    <w:rsid w:val="0060600D"/>
    <w:rsid w:val="0060623F"/>
    <w:rsid w:val="00607434"/>
    <w:rsid w:val="00607F7C"/>
    <w:rsid w:val="0061088B"/>
    <w:rsid w:val="00610AFE"/>
    <w:rsid w:val="00610BA2"/>
    <w:rsid w:val="00611049"/>
    <w:rsid w:val="0061254D"/>
    <w:rsid w:val="00613444"/>
    <w:rsid w:val="00613C05"/>
    <w:rsid w:val="00614C26"/>
    <w:rsid w:val="006150BB"/>
    <w:rsid w:val="00615AFC"/>
    <w:rsid w:val="00616CCB"/>
    <w:rsid w:val="00617CCD"/>
    <w:rsid w:val="0062011B"/>
    <w:rsid w:val="00622E2C"/>
    <w:rsid w:val="00622E35"/>
    <w:rsid w:val="00623CB2"/>
    <w:rsid w:val="00624A12"/>
    <w:rsid w:val="00624AF9"/>
    <w:rsid w:val="00625121"/>
    <w:rsid w:val="006257FA"/>
    <w:rsid w:val="00625DDC"/>
    <w:rsid w:val="00625E48"/>
    <w:rsid w:val="00627CD6"/>
    <w:rsid w:val="00630674"/>
    <w:rsid w:val="00630997"/>
    <w:rsid w:val="00630BC8"/>
    <w:rsid w:val="00631260"/>
    <w:rsid w:val="00632BF9"/>
    <w:rsid w:val="00632CDF"/>
    <w:rsid w:val="006331E6"/>
    <w:rsid w:val="00633719"/>
    <w:rsid w:val="0063395D"/>
    <w:rsid w:val="00634858"/>
    <w:rsid w:val="00634A4C"/>
    <w:rsid w:val="0063549E"/>
    <w:rsid w:val="00635752"/>
    <w:rsid w:val="00636958"/>
    <w:rsid w:val="00636C02"/>
    <w:rsid w:val="00637B67"/>
    <w:rsid w:val="00641024"/>
    <w:rsid w:val="0064170F"/>
    <w:rsid w:val="006419C1"/>
    <w:rsid w:val="00641DFA"/>
    <w:rsid w:val="00642696"/>
    <w:rsid w:val="006433BD"/>
    <w:rsid w:val="0064367F"/>
    <w:rsid w:val="00643F53"/>
    <w:rsid w:val="006442E7"/>
    <w:rsid w:val="0064470F"/>
    <w:rsid w:val="00644A51"/>
    <w:rsid w:val="00645191"/>
    <w:rsid w:val="00645570"/>
    <w:rsid w:val="006461ED"/>
    <w:rsid w:val="00650553"/>
    <w:rsid w:val="006519EC"/>
    <w:rsid w:val="00652C8A"/>
    <w:rsid w:val="00652E96"/>
    <w:rsid w:val="00654FB5"/>
    <w:rsid w:val="00655355"/>
    <w:rsid w:val="00657A71"/>
    <w:rsid w:val="006600A8"/>
    <w:rsid w:val="006623CD"/>
    <w:rsid w:val="00662DCA"/>
    <w:rsid w:val="00664305"/>
    <w:rsid w:val="00664A6A"/>
    <w:rsid w:val="0066501B"/>
    <w:rsid w:val="00665021"/>
    <w:rsid w:val="0066596F"/>
    <w:rsid w:val="00665DA4"/>
    <w:rsid w:val="0066616A"/>
    <w:rsid w:val="00667303"/>
    <w:rsid w:val="006677A5"/>
    <w:rsid w:val="00667D17"/>
    <w:rsid w:val="00670016"/>
    <w:rsid w:val="00670D4F"/>
    <w:rsid w:val="006719B0"/>
    <w:rsid w:val="00671E57"/>
    <w:rsid w:val="00672B7B"/>
    <w:rsid w:val="00672D88"/>
    <w:rsid w:val="00674353"/>
    <w:rsid w:val="00674594"/>
    <w:rsid w:val="006745CC"/>
    <w:rsid w:val="00674C0B"/>
    <w:rsid w:val="0067537C"/>
    <w:rsid w:val="006754C6"/>
    <w:rsid w:val="00675A87"/>
    <w:rsid w:val="006760D5"/>
    <w:rsid w:val="0067708A"/>
    <w:rsid w:val="00680CDC"/>
    <w:rsid w:val="00680E1C"/>
    <w:rsid w:val="00680FA8"/>
    <w:rsid w:val="00681029"/>
    <w:rsid w:val="00681732"/>
    <w:rsid w:val="00681AB2"/>
    <w:rsid w:val="0068251E"/>
    <w:rsid w:val="00682AFB"/>
    <w:rsid w:val="00683982"/>
    <w:rsid w:val="00683B36"/>
    <w:rsid w:val="00684474"/>
    <w:rsid w:val="006852E1"/>
    <w:rsid w:val="006855DC"/>
    <w:rsid w:val="0068575F"/>
    <w:rsid w:val="00686073"/>
    <w:rsid w:val="0068680F"/>
    <w:rsid w:val="00687372"/>
    <w:rsid w:val="00687A39"/>
    <w:rsid w:val="00687D4C"/>
    <w:rsid w:val="00691821"/>
    <w:rsid w:val="00691A67"/>
    <w:rsid w:val="00691D1D"/>
    <w:rsid w:val="0069206C"/>
    <w:rsid w:val="006921CA"/>
    <w:rsid w:val="006923EE"/>
    <w:rsid w:val="00692D7A"/>
    <w:rsid w:val="00692D9F"/>
    <w:rsid w:val="00693555"/>
    <w:rsid w:val="006943DA"/>
    <w:rsid w:val="00694938"/>
    <w:rsid w:val="0069494D"/>
    <w:rsid w:val="006949F1"/>
    <w:rsid w:val="006954CE"/>
    <w:rsid w:val="00695CCD"/>
    <w:rsid w:val="00696196"/>
    <w:rsid w:val="006967C7"/>
    <w:rsid w:val="00696A93"/>
    <w:rsid w:val="00697345"/>
    <w:rsid w:val="0069744E"/>
    <w:rsid w:val="006A1583"/>
    <w:rsid w:val="006A21EA"/>
    <w:rsid w:val="006A227B"/>
    <w:rsid w:val="006A23D3"/>
    <w:rsid w:val="006A2705"/>
    <w:rsid w:val="006A2D94"/>
    <w:rsid w:val="006A319E"/>
    <w:rsid w:val="006A4712"/>
    <w:rsid w:val="006A61EF"/>
    <w:rsid w:val="006A6503"/>
    <w:rsid w:val="006A79BA"/>
    <w:rsid w:val="006A7BCE"/>
    <w:rsid w:val="006B094B"/>
    <w:rsid w:val="006B1AD2"/>
    <w:rsid w:val="006B24D6"/>
    <w:rsid w:val="006B31C2"/>
    <w:rsid w:val="006B3943"/>
    <w:rsid w:val="006B468A"/>
    <w:rsid w:val="006B4B9C"/>
    <w:rsid w:val="006B5028"/>
    <w:rsid w:val="006B5DF7"/>
    <w:rsid w:val="006B67C4"/>
    <w:rsid w:val="006B6BA3"/>
    <w:rsid w:val="006B6C2F"/>
    <w:rsid w:val="006C03CC"/>
    <w:rsid w:val="006C0866"/>
    <w:rsid w:val="006C1749"/>
    <w:rsid w:val="006C185C"/>
    <w:rsid w:val="006C2A0C"/>
    <w:rsid w:val="006C3088"/>
    <w:rsid w:val="006C340F"/>
    <w:rsid w:val="006C3DB1"/>
    <w:rsid w:val="006C4DEE"/>
    <w:rsid w:val="006C50A3"/>
    <w:rsid w:val="006C5CF5"/>
    <w:rsid w:val="006C6BEA"/>
    <w:rsid w:val="006D0500"/>
    <w:rsid w:val="006D0571"/>
    <w:rsid w:val="006D1475"/>
    <w:rsid w:val="006D1A4B"/>
    <w:rsid w:val="006D1E22"/>
    <w:rsid w:val="006D37E7"/>
    <w:rsid w:val="006D48A2"/>
    <w:rsid w:val="006D4A42"/>
    <w:rsid w:val="006D4E20"/>
    <w:rsid w:val="006D5643"/>
    <w:rsid w:val="006D57F8"/>
    <w:rsid w:val="006D5D2F"/>
    <w:rsid w:val="006D5DE7"/>
    <w:rsid w:val="006D6B53"/>
    <w:rsid w:val="006D7743"/>
    <w:rsid w:val="006E0E22"/>
    <w:rsid w:val="006E1160"/>
    <w:rsid w:val="006E1D2E"/>
    <w:rsid w:val="006E2438"/>
    <w:rsid w:val="006E3556"/>
    <w:rsid w:val="006E3933"/>
    <w:rsid w:val="006E3A04"/>
    <w:rsid w:val="006E3AF5"/>
    <w:rsid w:val="006E3CB3"/>
    <w:rsid w:val="006E3FF6"/>
    <w:rsid w:val="006E4A28"/>
    <w:rsid w:val="006E4AA0"/>
    <w:rsid w:val="006E4B90"/>
    <w:rsid w:val="006E5633"/>
    <w:rsid w:val="006E5765"/>
    <w:rsid w:val="006E5FB5"/>
    <w:rsid w:val="006E6013"/>
    <w:rsid w:val="006E6621"/>
    <w:rsid w:val="006E6936"/>
    <w:rsid w:val="006E7555"/>
    <w:rsid w:val="006E78CF"/>
    <w:rsid w:val="006E7FC3"/>
    <w:rsid w:val="006F0D72"/>
    <w:rsid w:val="006F1891"/>
    <w:rsid w:val="006F2476"/>
    <w:rsid w:val="006F2BE5"/>
    <w:rsid w:val="006F3C9B"/>
    <w:rsid w:val="006F41F8"/>
    <w:rsid w:val="006F684E"/>
    <w:rsid w:val="00700432"/>
    <w:rsid w:val="0070045A"/>
    <w:rsid w:val="007014FD"/>
    <w:rsid w:val="007036EE"/>
    <w:rsid w:val="00704442"/>
    <w:rsid w:val="00704568"/>
    <w:rsid w:val="00704C1F"/>
    <w:rsid w:val="00705875"/>
    <w:rsid w:val="007066F9"/>
    <w:rsid w:val="007069DB"/>
    <w:rsid w:val="00706A07"/>
    <w:rsid w:val="00706BEF"/>
    <w:rsid w:val="00706F3D"/>
    <w:rsid w:val="00710BF4"/>
    <w:rsid w:val="00712803"/>
    <w:rsid w:val="00712EC7"/>
    <w:rsid w:val="007135EB"/>
    <w:rsid w:val="00713AF5"/>
    <w:rsid w:val="00715787"/>
    <w:rsid w:val="0071578F"/>
    <w:rsid w:val="007157D1"/>
    <w:rsid w:val="007159C8"/>
    <w:rsid w:val="0071618D"/>
    <w:rsid w:val="0071658D"/>
    <w:rsid w:val="007170A1"/>
    <w:rsid w:val="00717182"/>
    <w:rsid w:val="00717480"/>
    <w:rsid w:val="0071773E"/>
    <w:rsid w:val="00720453"/>
    <w:rsid w:val="00720CF1"/>
    <w:rsid w:val="0072145B"/>
    <w:rsid w:val="00721F5B"/>
    <w:rsid w:val="0072218C"/>
    <w:rsid w:val="00722341"/>
    <w:rsid w:val="00722EF1"/>
    <w:rsid w:val="00723259"/>
    <w:rsid w:val="00723AF9"/>
    <w:rsid w:val="00724071"/>
    <w:rsid w:val="007254A6"/>
    <w:rsid w:val="007259B8"/>
    <w:rsid w:val="00726266"/>
    <w:rsid w:val="0072756A"/>
    <w:rsid w:val="00727B94"/>
    <w:rsid w:val="0073075B"/>
    <w:rsid w:val="00730FCB"/>
    <w:rsid w:val="00731737"/>
    <w:rsid w:val="00731C3F"/>
    <w:rsid w:val="00732F58"/>
    <w:rsid w:val="0073381C"/>
    <w:rsid w:val="00733A32"/>
    <w:rsid w:val="00733E0F"/>
    <w:rsid w:val="00734253"/>
    <w:rsid w:val="007356E1"/>
    <w:rsid w:val="0073636C"/>
    <w:rsid w:val="0074022B"/>
    <w:rsid w:val="0074095D"/>
    <w:rsid w:val="00741010"/>
    <w:rsid w:val="00741CA9"/>
    <w:rsid w:val="00742ECA"/>
    <w:rsid w:val="007437C5"/>
    <w:rsid w:val="00744670"/>
    <w:rsid w:val="00744E95"/>
    <w:rsid w:val="0074527A"/>
    <w:rsid w:val="00746EA1"/>
    <w:rsid w:val="007474D0"/>
    <w:rsid w:val="00750097"/>
    <w:rsid w:val="007501FA"/>
    <w:rsid w:val="00750554"/>
    <w:rsid w:val="007507FA"/>
    <w:rsid w:val="00751060"/>
    <w:rsid w:val="007516F5"/>
    <w:rsid w:val="00751B93"/>
    <w:rsid w:val="00752147"/>
    <w:rsid w:val="00752641"/>
    <w:rsid w:val="00752AC8"/>
    <w:rsid w:val="00755833"/>
    <w:rsid w:val="00755D29"/>
    <w:rsid w:val="00760259"/>
    <w:rsid w:val="00760405"/>
    <w:rsid w:val="00761405"/>
    <w:rsid w:val="00763815"/>
    <w:rsid w:val="00763981"/>
    <w:rsid w:val="00763BDD"/>
    <w:rsid w:val="00764044"/>
    <w:rsid w:val="0076445E"/>
    <w:rsid w:val="00764A56"/>
    <w:rsid w:val="00766764"/>
    <w:rsid w:val="00766F65"/>
    <w:rsid w:val="0076722C"/>
    <w:rsid w:val="007677BF"/>
    <w:rsid w:val="00767866"/>
    <w:rsid w:val="0077034D"/>
    <w:rsid w:val="00770351"/>
    <w:rsid w:val="00770B01"/>
    <w:rsid w:val="00772296"/>
    <w:rsid w:val="0077231C"/>
    <w:rsid w:val="00773309"/>
    <w:rsid w:val="00773CD5"/>
    <w:rsid w:val="00775FA7"/>
    <w:rsid w:val="007765A4"/>
    <w:rsid w:val="00776DBD"/>
    <w:rsid w:val="00777A74"/>
    <w:rsid w:val="00777AB3"/>
    <w:rsid w:val="00780145"/>
    <w:rsid w:val="007808EA"/>
    <w:rsid w:val="00780A68"/>
    <w:rsid w:val="00782AD4"/>
    <w:rsid w:val="00782EBA"/>
    <w:rsid w:val="007836FE"/>
    <w:rsid w:val="0078424C"/>
    <w:rsid w:val="00785561"/>
    <w:rsid w:val="00785717"/>
    <w:rsid w:val="00785F06"/>
    <w:rsid w:val="0079097F"/>
    <w:rsid w:val="00790EA2"/>
    <w:rsid w:val="00791F50"/>
    <w:rsid w:val="00792D66"/>
    <w:rsid w:val="00792FC8"/>
    <w:rsid w:val="00793231"/>
    <w:rsid w:val="00793426"/>
    <w:rsid w:val="00794CA1"/>
    <w:rsid w:val="00794E9C"/>
    <w:rsid w:val="0079537A"/>
    <w:rsid w:val="0079538C"/>
    <w:rsid w:val="007955A7"/>
    <w:rsid w:val="007956CC"/>
    <w:rsid w:val="00795F38"/>
    <w:rsid w:val="00795FBE"/>
    <w:rsid w:val="007973A0"/>
    <w:rsid w:val="007974CB"/>
    <w:rsid w:val="007974D9"/>
    <w:rsid w:val="007A05E9"/>
    <w:rsid w:val="007A2853"/>
    <w:rsid w:val="007A285B"/>
    <w:rsid w:val="007A2A71"/>
    <w:rsid w:val="007A6D19"/>
    <w:rsid w:val="007A6D89"/>
    <w:rsid w:val="007B0B0C"/>
    <w:rsid w:val="007B29B7"/>
    <w:rsid w:val="007B377C"/>
    <w:rsid w:val="007B3E57"/>
    <w:rsid w:val="007B494B"/>
    <w:rsid w:val="007B58E1"/>
    <w:rsid w:val="007B595B"/>
    <w:rsid w:val="007B5AE8"/>
    <w:rsid w:val="007B6079"/>
    <w:rsid w:val="007B63C8"/>
    <w:rsid w:val="007B74B9"/>
    <w:rsid w:val="007B7576"/>
    <w:rsid w:val="007C01D4"/>
    <w:rsid w:val="007C0722"/>
    <w:rsid w:val="007C077E"/>
    <w:rsid w:val="007C1CEC"/>
    <w:rsid w:val="007C29E9"/>
    <w:rsid w:val="007C3285"/>
    <w:rsid w:val="007C41CA"/>
    <w:rsid w:val="007C51D5"/>
    <w:rsid w:val="007C5568"/>
    <w:rsid w:val="007C56A8"/>
    <w:rsid w:val="007C5747"/>
    <w:rsid w:val="007C6823"/>
    <w:rsid w:val="007C7360"/>
    <w:rsid w:val="007C798B"/>
    <w:rsid w:val="007C7DCC"/>
    <w:rsid w:val="007D1243"/>
    <w:rsid w:val="007D1C0F"/>
    <w:rsid w:val="007D295F"/>
    <w:rsid w:val="007D43F7"/>
    <w:rsid w:val="007D462B"/>
    <w:rsid w:val="007D6625"/>
    <w:rsid w:val="007D6C19"/>
    <w:rsid w:val="007E0829"/>
    <w:rsid w:val="007E0E9C"/>
    <w:rsid w:val="007E139E"/>
    <w:rsid w:val="007E1552"/>
    <w:rsid w:val="007E273C"/>
    <w:rsid w:val="007E27C3"/>
    <w:rsid w:val="007E33CF"/>
    <w:rsid w:val="007E3CA5"/>
    <w:rsid w:val="007E47F3"/>
    <w:rsid w:val="007E4F2F"/>
    <w:rsid w:val="007E5477"/>
    <w:rsid w:val="007E5B67"/>
    <w:rsid w:val="007E5C9F"/>
    <w:rsid w:val="007E5CCF"/>
    <w:rsid w:val="007E60AD"/>
    <w:rsid w:val="007E7F1C"/>
    <w:rsid w:val="007F1745"/>
    <w:rsid w:val="007F17F8"/>
    <w:rsid w:val="007F3341"/>
    <w:rsid w:val="007F3BC7"/>
    <w:rsid w:val="007F4081"/>
    <w:rsid w:val="007F4CB8"/>
    <w:rsid w:val="007F503B"/>
    <w:rsid w:val="008003B1"/>
    <w:rsid w:val="008006D2"/>
    <w:rsid w:val="00800FD6"/>
    <w:rsid w:val="008015CA"/>
    <w:rsid w:val="00803318"/>
    <w:rsid w:val="00803C9B"/>
    <w:rsid w:val="00803CAA"/>
    <w:rsid w:val="00803EEB"/>
    <w:rsid w:val="008040F2"/>
    <w:rsid w:val="00804F08"/>
    <w:rsid w:val="008057BE"/>
    <w:rsid w:val="00805860"/>
    <w:rsid w:val="00805BC2"/>
    <w:rsid w:val="00806991"/>
    <w:rsid w:val="00806BF0"/>
    <w:rsid w:val="00807771"/>
    <w:rsid w:val="00807EB1"/>
    <w:rsid w:val="00810AD8"/>
    <w:rsid w:val="008113E6"/>
    <w:rsid w:val="00811CF8"/>
    <w:rsid w:val="0081220F"/>
    <w:rsid w:val="00812337"/>
    <w:rsid w:val="00812672"/>
    <w:rsid w:val="00813ADA"/>
    <w:rsid w:val="008144A2"/>
    <w:rsid w:val="0081466D"/>
    <w:rsid w:val="00814932"/>
    <w:rsid w:val="00814C3C"/>
    <w:rsid w:val="00817732"/>
    <w:rsid w:val="00817770"/>
    <w:rsid w:val="00821A55"/>
    <w:rsid w:val="00821C8B"/>
    <w:rsid w:val="00821D26"/>
    <w:rsid w:val="00821E67"/>
    <w:rsid w:val="00822562"/>
    <w:rsid w:val="00822898"/>
    <w:rsid w:val="00822BF5"/>
    <w:rsid w:val="00822BF9"/>
    <w:rsid w:val="008230B8"/>
    <w:rsid w:val="008233DC"/>
    <w:rsid w:val="00823A59"/>
    <w:rsid w:val="00823B6B"/>
    <w:rsid w:val="00824084"/>
    <w:rsid w:val="00825E20"/>
    <w:rsid w:val="00825FAA"/>
    <w:rsid w:val="0082621E"/>
    <w:rsid w:val="008308C5"/>
    <w:rsid w:val="008308D0"/>
    <w:rsid w:val="00830D0B"/>
    <w:rsid w:val="00831831"/>
    <w:rsid w:val="00831BC6"/>
    <w:rsid w:val="00831BEB"/>
    <w:rsid w:val="008323E7"/>
    <w:rsid w:val="0083352B"/>
    <w:rsid w:val="00834E68"/>
    <w:rsid w:val="0083547E"/>
    <w:rsid w:val="00835AAD"/>
    <w:rsid w:val="00835B59"/>
    <w:rsid w:val="00835E36"/>
    <w:rsid w:val="00835E4B"/>
    <w:rsid w:val="0083640C"/>
    <w:rsid w:val="00836F54"/>
    <w:rsid w:val="0084116A"/>
    <w:rsid w:val="00841ACD"/>
    <w:rsid w:val="00842442"/>
    <w:rsid w:val="00842DAF"/>
    <w:rsid w:val="00843A74"/>
    <w:rsid w:val="00843ADB"/>
    <w:rsid w:val="00844216"/>
    <w:rsid w:val="008448FE"/>
    <w:rsid w:val="00844E9C"/>
    <w:rsid w:val="008458D5"/>
    <w:rsid w:val="00845AAC"/>
    <w:rsid w:val="0084679B"/>
    <w:rsid w:val="00850295"/>
    <w:rsid w:val="00850534"/>
    <w:rsid w:val="00850A2E"/>
    <w:rsid w:val="00851452"/>
    <w:rsid w:val="00852FF9"/>
    <w:rsid w:val="00853A23"/>
    <w:rsid w:val="00853DA4"/>
    <w:rsid w:val="0085718A"/>
    <w:rsid w:val="00857E79"/>
    <w:rsid w:val="00860485"/>
    <w:rsid w:val="00860F0B"/>
    <w:rsid w:val="00861882"/>
    <w:rsid w:val="00861CBE"/>
    <w:rsid w:val="008623EE"/>
    <w:rsid w:val="0086318A"/>
    <w:rsid w:val="008631E6"/>
    <w:rsid w:val="00863ECC"/>
    <w:rsid w:val="00863FE8"/>
    <w:rsid w:val="0086458B"/>
    <w:rsid w:val="00864721"/>
    <w:rsid w:val="0086588A"/>
    <w:rsid w:val="00865B2E"/>
    <w:rsid w:val="00865C0D"/>
    <w:rsid w:val="0086656E"/>
    <w:rsid w:val="008670B6"/>
    <w:rsid w:val="0086770F"/>
    <w:rsid w:val="00867F22"/>
    <w:rsid w:val="008700EA"/>
    <w:rsid w:val="00870EE6"/>
    <w:rsid w:val="00870F06"/>
    <w:rsid w:val="008713DC"/>
    <w:rsid w:val="00871C4F"/>
    <w:rsid w:val="008721DC"/>
    <w:rsid w:val="008724FE"/>
    <w:rsid w:val="00873034"/>
    <w:rsid w:val="00873BB1"/>
    <w:rsid w:val="0087415E"/>
    <w:rsid w:val="00875682"/>
    <w:rsid w:val="00876AEA"/>
    <w:rsid w:val="00877DD9"/>
    <w:rsid w:val="008800EE"/>
    <w:rsid w:val="0088062B"/>
    <w:rsid w:val="0088080E"/>
    <w:rsid w:val="00881661"/>
    <w:rsid w:val="00881988"/>
    <w:rsid w:val="00882C93"/>
    <w:rsid w:val="00884E2D"/>
    <w:rsid w:val="00885084"/>
    <w:rsid w:val="00887F9E"/>
    <w:rsid w:val="00887FCC"/>
    <w:rsid w:val="00887FFE"/>
    <w:rsid w:val="00890325"/>
    <w:rsid w:val="00891F05"/>
    <w:rsid w:val="0089276F"/>
    <w:rsid w:val="00893487"/>
    <w:rsid w:val="00893A84"/>
    <w:rsid w:val="0089416B"/>
    <w:rsid w:val="008951C4"/>
    <w:rsid w:val="00895402"/>
    <w:rsid w:val="00896B70"/>
    <w:rsid w:val="008971A0"/>
    <w:rsid w:val="00897FC1"/>
    <w:rsid w:val="008A024A"/>
    <w:rsid w:val="008A0305"/>
    <w:rsid w:val="008A0DA4"/>
    <w:rsid w:val="008A1748"/>
    <w:rsid w:val="008A17E1"/>
    <w:rsid w:val="008A1F08"/>
    <w:rsid w:val="008A274B"/>
    <w:rsid w:val="008A2BD3"/>
    <w:rsid w:val="008A2E8C"/>
    <w:rsid w:val="008A3089"/>
    <w:rsid w:val="008A5A8E"/>
    <w:rsid w:val="008A7734"/>
    <w:rsid w:val="008AA1F2"/>
    <w:rsid w:val="008B04FB"/>
    <w:rsid w:val="008B079C"/>
    <w:rsid w:val="008B0E5E"/>
    <w:rsid w:val="008B1B5D"/>
    <w:rsid w:val="008B3C39"/>
    <w:rsid w:val="008B3C41"/>
    <w:rsid w:val="008B3DD5"/>
    <w:rsid w:val="008B4238"/>
    <w:rsid w:val="008B4450"/>
    <w:rsid w:val="008B4451"/>
    <w:rsid w:val="008B468D"/>
    <w:rsid w:val="008B5835"/>
    <w:rsid w:val="008B6221"/>
    <w:rsid w:val="008B670B"/>
    <w:rsid w:val="008B6986"/>
    <w:rsid w:val="008B6F97"/>
    <w:rsid w:val="008B725D"/>
    <w:rsid w:val="008B744B"/>
    <w:rsid w:val="008B76DA"/>
    <w:rsid w:val="008C1108"/>
    <w:rsid w:val="008C15AD"/>
    <w:rsid w:val="008C1877"/>
    <w:rsid w:val="008C24CE"/>
    <w:rsid w:val="008C2BE8"/>
    <w:rsid w:val="008C2D2D"/>
    <w:rsid w:val="008C4133"/>
    <w:rsid w:val="008C5205"/>
    <w:rsid w:val="008C5747"/>
    <w:rsid w:val="008C6454"/>
    <w:rsid w:val="008C6A7A"/>
    <w:rsid w:val="008C78E6"/>
    <w:rsid w:val="008D072E"/>
    <w:rsid w:val="008D0910"/>
    <w:rsid w:val="008D0BA8"/>
    <w:rsid w:val="008D1E31"/>
    <w:rsid w:val="008D26F9"/>
    <w:rsid w:val="008D27EB"/>
    <w:rsid w:val="008D2F14"/>
    <w:rsid w:val="008D31CA"/>
    <w:rsid w:val="008D3E37"/>
    <w:rsid w:val="008D4190"/>
    <w:rsid w:val="008D42CB"/>
    <w:rsid w:val="008D498F"/>
    <w:rsid w:val="008D5A9E"/>
    <w:rsid w:val="008D5EA7"/>
    <w:rsid w:val="008D6534"/>
    <w:rsid w:val="008D674B"/>
    <w:rsid w:val="008D7229"/>
    <w:rsid w:val="008D7A6B"/>
    <w:rsid w:val="008D7E8A"/>
    <w:rsid w:val="008E0991"/>
    <w:rsid w:val="008E0AD4"/>
    <w:rsid w:val="008E1315"/>
    <w:rsid w:val="008E1F56"/>
    <w:rsid w:val="008E4242"/>
    <w:rsid w:val="008E427A"/>
    <w:rsid w:val="008E4300"/>
    <w:rsid w:val="008E5009"/>
    <w:rsid w:val="008E5090"/>
    <w:rsid w:val="008E5AE1"/>
    <w:rsid w:val="008E6F79"/>
    <w:rsid w:val="008E77BE"/>
    <w:rsid w:val="008F03AA"/>
    <w:rsid w:val="008F122E"/>
    <w:rsid w:val="008F2960"/>
    <w:rsid w:val="008F2A39"/>
    <w:rsid w:val="008F2BF4"/>
    <w:rsid w:val="008F3435"/>
    <w:rsid w:val="008F3D97"/>
    <w:rsid w:val="008F4C71"/>
    <w:rsid w:val="008F5AD9"/>
    <w:rsid w:val="008F6B69"/>
    <w:rsid w:val="008F6BE3"/>
    <w:rsid w:val="008F722A"/>
    <w:rsid w:val="008F7316"/>
    <w:rsid w:val="008F74A0"/>
    <w:rsid w:val="00900AB1"/>
    <w:rsid w:val="00900ADB"/>
    <w:rsid w:val="00900E2A"/>
    <w:rsid w:val="0090166F"/>
    <w:rsid w:val="00902166"/>
    <w:rsid w:val="009023BF"/>
    <w:rsid w:val="00902780"/>
    <w:rsid w:val="009033F1"/>
    <w:rsid w:val="00903F66"/>
    <w:rsid w:val="00906297"/>
    <w:rsid w:val="00906D0A"/>
    <w:rsid w:val="00907EEC"/>
    <w:rsid w:val="00910A50"/>
    <w:rsid w:val="00910F7B"/>
    <w:rsid w:val="00911D7C"/>
    <w:rsid w:val="00912F75"/>
    <w:rsid w:val="009131B9"/>
    <w:rsid w:val="00913262"/>
    <w:rsid w:val="0091326D"/>
    <w:rsid w:val="00913EA3"/>
    <w:rsid w:val="009155A0"/>
    <w:rsid w:val="00915995"/>
    <w:rsid w:val="00916955"/>
    <w:rsid w:val="00916FAD"/>
    <w:rsid w:val="009179D7"/>
    <w:rsid w:val="00917E7E"/>
    <w:rsid w:val="0092162D"/>
    <w:rsid w:val="009228BF"/>
    <w:rsid w:val="00922AD7"/>
    <w:rsid w:val="0092342F"/>
    <w:rsid w:val="00924D24"/>
    <w:rsid w:val="00925C03"/>
    <w:rsid w:val="00926201"/>
    <w:rsid w:val="0092717A"/>
    <w:rsid w:val="009275D8"/>
    <w:rsid w:val="00927C3C"/>
    <w:rsid w:val="00930928"/>
    <w:rsid w:val="00930B5D"/>
    <w:rsid w:val="009336C2"/>
    <w:rsid w:val="009338DB"/>
    <w:rsid w:val="00935099"/>
    <w:rsid w:val="00935434"/>
    <w:rsid w:val="00935741"/>
    <w:rsid w:val="009365C8"/>
    <w:rsid w:val="0093785E"/>
    <w:rsid w:val="00937D90"/>
    <w:rsid w:val="009405BB"/>
    <w:rsid w:val="009409D6"/>
    <w:rsid w:val="00940D6D"/>
    <w:rsid w:val="0094169C"/>
    <w:rsid w:val="00942DEF"/>
    <w:rsid w:val="00942FD9"/>
    <w:rsid w:val="0094322A"/>
    <w:rsid w:val="009433AA"/>
    <w:rsid w:val="009434AF"/>
    <w:rsid w:val="00943B3A"/>
    <w:rsid w:val="00943DEE"/>
    <w:rsid w:val="00943FB0"/>
    <w:rsid w:val="00944099"/>
    <w:rsid w:val="00944884"/>
    <w:rsid w:val="0094697F"/>
    <w:rsid w:val="00946B31"/>
    <w:rsid w:val="00946D94"/>
    <w:rsid w:val="00946EB8"/>
    <w:rsid w:val="00950EFF"/>
    <w:rsid w:val="00952963"/>
    <w:rsid w:val="00952DC5"/>
    <w:rsid w:val="00953582"/>
    <w:rsid w:val="00953712"/>
    <w:rsid w:val="0095650C"/>
    <w:rsid w:val="00956BC5"/>
    <w:rsid w:val="00956CE3"/>
    <w:rsid w:val="009574AB"/>
    <w:rsid w:val="009605CB"/>
    <w:rsid w:val="00962580"/>
    <w:rsid w:val="009631D4"/>
    <w:rsid w:val="00963703"/>
    <w:rsid w:val="009639A5"/>
    <w:rsid w:val="00963D64"/>
    <w:rsid w:val="00964C2B"/>
    <w:rsid w:val="00965642"/>
    <w:rsid w:val="009660E5"/>
    <w:rsid w:val="00966DCC"/>
    <w:rsid w:val="00967F10"/>
    <w:rsid w:val="009710C1"/>
    <w:rsid w:val="00971450"/>
    <w:rsid w:val="009725F5"/>
    <w:rsid w:val="009726E3"/>
    <w:rsid w:val="00972D73"/>
    <w:rsid w:val="00974A2A"/>
    <w:rsid w:val="00975F74"/>
    <w:rsid w:val="009760F5"/>
    <w:rsid w:val="00976D57"/>
    <w:rsid w:val="0097742F"/>
    <w:rsid w:val="009776D7"/>
    <w:rsid w:val="009808A3"/>
    <w:rsid w:val="00980A1F"/>
    <w:rsid w:val="00980DCC"/>
    <w:rsid w:val="00981E4D"/>
    <w:rsid w:val="009824F6"/>
    <w:rsid w:val="00982577"/>
    <w:rsid w:val="0098282D"/>
    <w:rsid w:val="00982B2A"/>
    <w:rsid w:val="009830C4"/>
    <w:rsid w:val="00984135"/>
    <w:rsid w:val="009862E6"/>
    <w:rsid w:val="00986555"/>
    <w:rsid w:val="0098693E"/>
    <w:rsid w:val="00986F75"/>
    <w:rsid w:val="00987740"/>
    <w:rsid w:val="00987C16"/>
    <w:rsid w:val="00987ECA"/>
    <w:rsid w:val="00987F07"/>
    <w:rsid w:val="00991744"/>
    <w:rsid w:val="00992904"/>
    <w:rsid w:val="00992B96"/>
    <w:rsid w:val="00993A3F"/>
    <w:rsid w:val="0099444B"/>
    <w:rsid w:val="009949B1"/>
    <w:rsid w:val="00995B52"/>
    <w:rsid w:val="009976DF"/>
    <w:rsid w:val="009A030B"/>
    <w:rsid w:val="009A0F87"/>
    <w:rsid w:val="009A11C3"/>
    <w:rsid w:val="009A12BA"/>
    <w:rsid w:val="009A1AA7"/>
    <w:rsid w:val="009A2623"/>
    <w:rsid w:val="009A2BC6"/>
    <w:rsid w:val="009A30AB"/>
    <w:rsid w:val="009A36D7"/>
    <w:rsid w:val="009A3C15"/>
    <w:rsid w:val="009A44B0"/>
    <w:rsid w:val="009A5EB7"/>
    <w:rsid w:val="009A62ED"/>
    <w:rsid w:val="009A7511"/>
    <w:rsid w:val="009A7D35"/>
    <w:rsid w:val="009B0669"/>
    <w:rsid w:val="009B07CF"/>
    <w:rsid w:val="009B0CBE"/>
    <w:rsid w:val="009B2DAE"/>
    <w:rsid w:val="009B3A65"/>
    <w:rsid w:val="009B4BAE"/>
    <w:rsid w:val="009B54C2"/>
    <w:rsid w:val="009B7281"/>
    <w:rsid w:val="009B72DB"/>
    <w:rsid w:val="009B76F5"/>
    <w:rsid w:val="009B7BFF"/>
    <w:rsid w:val="009C03B0"/>
    <w:rsid w:val="009C0935"/>
    <w:rsid w:val="009C0DA4"/>
    <w:rsid w:val="009C169B"/>
    <w:rsid w:val="009C2B22"/>
    <w:rsid w:val="009C2D9F"/>
    <w:rsid w:val="009C3C3C"/>
    <w:rsid w:val="009C539A"/>
    <w:rsid w:val="009C574C"/>
    <w:rsid w:val="009C5846"/>
    <w:rsid w:val="009C5DBD"/>
    <w:rsid w:val="009C6CDE"/>
    <w:rsid w:val="009C76EE"/>
    <w:rsid w:val="009C7783"/>
    <w:rsid w:val="009D0299"/>
    <w:rsid w:val="009D1877"/>
    <w:rsid w:val="009D2B15"/>
    <w:rsid w:val="009D31D3"/>
    <w:rsid w:val="009D4146"/>
    <w:rsid w:val="009D49AE"/>
    <w:rsid w:val="009D4EEE"/>
    <w:rsid w:val="009D5027"/>
    <w:rsid w:val="009D514C"/>
    <w:rsid w:val="009D575A"/>
    <w:rsid w:val="009D5826"/>
    <w:rsid w:val="009D602B"/>
    <w:rsid w:val="009D6AFF"/>
    <w:rsid w:val="009D6F7E"/>
    <w:rsid w:val="009D70AA"/>
    <w:rsid w:val="009D7168"/>
    <w:rsid w:val="009D729A"/>
    <w:rsid w:val="009D7BB7"/>
    <w:rsid w:val="009E003E"/>
    <w:rsid w:val="009E0283"/>
    <w:rsid w:val="009E06E1"/>
    <w:rsid w:val="009E18DA"/>
    <w:rsid w:val="009E1A04"/>
    <w:rsid w:val="009E1AC9"/>
    <w:rsid w:val="009E27B7"/>
    <w:rsid w:val="009E3442"/>
    <w:rsid w:val="009E34D5"/>
    <w:rsid w:val="009E38F5"/>
    <w:rsid w:val="009E3A8E"/>
    <w:rsid w:val="009E4229"/>
    <w:rsid w:val="009E49CC"/>
    <w:rsid w:val="009E5733"/>
    <w:rsid w:val="009E580B"/>
    <w:rsid w:val="009E5ACE"/>
    <w:rsid w:val="009E7006"/>
    <w:rsid w:val="009E7681"/>
    <w:rsid w:val="009F0A17"/>
    <w:rsid w:val="009F1F6D"/>
    <w:rsid w:val="009F2638"/>
    <w:rsid w:val="009F3384"/>
    <w:rsid w:val="009F36C3"/>
    <w:rsid w:val="009F38C1"/>
    <w:rsid w:val="009F3FC8"/>
    <w:rsid w:val="009F4FBB"/>
    <w:rsid w:val="009F50B8"/>
    <w:rsid w:val="009F5B9E"/>
    <w:rsid w:val="009F6835"/>
    <w:rsid w:val="009F6997"/>
    <w:rsid w:val="009F6D5D"/>
    <w:rsid w:val="00A00089"/>
    <w:rsid w:val="00A00427"/>
    <w:rsid w:val="00A00738"/>
    <w:rsid w:val="00A00861"/>
    <w:rsid w:val="00A01C73"/>
    <w:rsid w:val="00A0228F"/>
    <w:rsid w:val="00A0270D"/>
    <w:rsid w:val="00A044FE"/>
    <w:rsid w:val="00A04E45"/>
    <w:rsid w:val="00A05A56"/>
    <w:rsid w:val="00A0645F"/>
    <w:rsid w:val="00A07928"/>
    <w:rsid w:val="00A07D6D"/>
    <w:rsid w:val="00A10F01"/>
    <w:rsid w:val="00A10F48"/>
    <w:rsid w:val="00A13D87"/>
    <w:rsid w:val="00A13EB8"/>
    <w:rsid w:val="00A1424B"/>
    <w:rsid w:val="00A155D5"/>
    <w:rsid w:val="00A157F1"/>
    <w:rsid w:val="00A15A34"/>
    <w:rsid w:val="00A16523"/>
    <w:rsid w:val="00A167AC"/>
    <w:rsid w:val="00A16FC2"/>
    <w:rsid w:val="00A17896"/>
    <w:rsid w:val="00A20780"/>
    <w:rsid w:val="00A20CB9"/>
    <w:rsid w:val="00A212C5"/>
    <w:rsid w:val="00A21861"/>
    <w:rsid w:val="00A22FB3"/>
    <w:rsid w:val="00A230AC"/>
    <w:rsid w:val="00A25035"/>
    <w:rsid w:val="00A2729C"/>
    <w:rsid w:val="00A3000F"/>
    <w:rsid w:val="00A3091E"/>
    <w:rsid w:val="00A318D1"/>
    <w:rsid w:val="00A32780"/>
    <w:rsid w:val="00A332D9"/>
    <w:rsid w:val="00A33E40"/>
    <w:rsid w:val="00A35EDF"/>
    <w:rsid w:val="00A36AFE"/>
    <w:rsid w:val="00A36EA5"/>
    <w:rsid w:val="00A36F49"/>
    <w:rsid w:val="00A37E38"/>
    <w:rsid w:val="00A402F7"/>
    <w:rsid w:val="00A41165"/>
    <w:rsid w:val="00A43FF7"/>
    <w:rsid w:val="00A44176"/>
    <w:rsid w:val="00A44BD5"/>
    <w:rsid w:val="00A45101"/>
    <w:rsid w:val="00A4576A"/>
    <w:rsid w:val="00A4583B"/>
    <w:rsid w:val="00A46F32"/>
    <w:rsid w:val="00A4758C"/>
    <w:rsid w:val="00A479D6"/>
    <w:rsid w:val="00A47C0F"/>
    <w:rsid w:val="00A508A8"/>
    <w:rsid w:val="00A508BB"/>
    <w:rsid w:val="00A5200B"/>
    <w:rsid w:val="00A52E01"/>
    <w:rsid w:val="00A53471"/>
    <w:rsid w:val="00A54F36"/>
    <w:rsid w:val="00A5593C"/>
    <w:rsid w:val="00A56C12"/>
    <w:rsid w:val="00A57C78"/>
    <w:rsid w:val="00A57DEB"/>
    <w:rsid w:val="00A57EF0"/>
    <w:rsid w:val="00A57F23"/>
    <w:rsid w:val="00A6057B"/>
    <w:rsid w:val="00A60747"/>
    <w:rsid w:val="00A6074D"/>
    <w:rsid w:val="00A6087C"/>
    <w:rsid w:val="00A62370"/>
    <w:rsid w:val="00A627C6"/>
    <w:rsid w:val="00A63E4F"/>
    <w:rsid w:val="00A644E2"/>
    <w:rsid w:val="00A64645"/>
    <w:rsid w:val="00A65190"/>
    <w:rsid w:val="00A655F9"/>
    <w:rsid w:val="00A65BF7"/>
    <w:rsid w:val="00A66090"/>
    <w:rsid w:val="00A66256"/>
    <w:rsid w:val="00A6645D"/>
    <w:rsid w:val="00A66E14"/>
    <w:rsid w:val="00A6792E"/>
    <w:rsid w:val="00A67D7A"/>
    <w:rsid w:val="00A7001D"/>
    <w:rsid w:val="00A701FB"/>
    <w:rsid w:val="00A70A9F"/>
    <w:rsid w:val="00A721DC"/>
    <w:rsid w:val="00A723A8"/>
    <w:rsid w:val="00A724E5"/>
    <w:rsid w:val="00A72878"/>
    <w:rsid w:val="00A7391C"/>
    <w:rsid w:val="00A74111"/>
    <w:rsid w:val="00A74ABA"/>
    <w:rsid w:val="00A75085"/>
    <w:rsid w:val="00A752F2"/>
    <w:rsid w:val="00A75A67"/>
    <w:rsid w:val="00A7683C"/>
    <w:rsid w:val="00A76A9D"/>
    <w:rsid w:val="00A76BF9"/>
    <w:rsid w:val="00A77132"/>
    <w:rsid w:val="00A77D8B"/>
    <w:rsid w:val="00A800C6"/>
    <w:rsid w:val="00A8033A"/>
    <w:rsid w:val="00A80698"/>
    <w:rsid w:val="00A80DED"/>
    <w:rsid w:val="00A820C3"/>
    <w:rsid w:val="00A838EA"/>
    <w:rsid w:val="00A844F9"/>
    <w:rsid w:val="00A845B5"/>
    <w:rsid w:val="00A84B2B"/>
    <w:rsid w:val="00A85CD9"/>
    <w:rsid w:val="00A86543"/>
    <w:rsid w:val="00A868EB"/>
    <w:rsid w:val="00A87411"/>
    <w:rsid w:val="00A9029E"/>
    <w:rsid w:val="00A908A8"/>
    <w:rsid w:val="00A9157C"/>
    <w:rsid w:val="00A919B6"/>
    <w:rsid w:val="00A91EB9"/>
    <w:rsid w:val="00A930CE"/>
    <w:rsid w:val="00A93962"/>
    <w:rsid w:val="00A94432"/>
    <w:rsid w:val="00A94E41"/>
    <w:rsid w:val="00A9509D"/>
    <w:rsid w:val="00A95AD8"/>
    <w:rsid w:val="00A95FC8"/>
    <w:rsid w:val="00AA055E"/>
    <w:rsid w:val="00AA26A5"/>
    <w:rsid w:val="00AA2AA9"/>
    <w:rsid w:val="00AA2E6F"/>
    <w:rsid w:val="00AA3279"/>
    <w:rsid w:val="00AA32F2"/>
    <w:rsid w:val="00AA3A7A"/>
    <w:rsid w:val="00AA4355"/>
    <w:rsid w:val="00AA4DF9"/>
    <w:rsid w:val="00AA622B"/>
    <w:rsid w:val="00AA689C"/>
    <w:rsid w:val="00AB1638"/>
    <w:rsid w:val="00AB20D3"/>
    <w:rsid w:val="00AB2432"/>
    <w:rsid w:val="00AB2566"/>
    <w:rsid w:val="00AB283B"/>
    <w:rsid w:val="00AB2AED"/>
    <w:rsid w:val="00AB3BC6"/>
    <w:rsid w:val="00AB3DCA"/>
    <w:rsid w:val="00AB4D9B"/>
    <w:rsid w:val="00AB4EC5"/>
    <w:rsid w:val="00AB6173"/>
    <w:rsid w:val="00AB66CC"/>
    <w:rsid w:val="00AB685D"/>
    <w:rsid w:val="00AB708D"/>
    <w:rsid w:val="00AB7581"/>
    <w:rsid w:val="00AB7DD0"/>
    <w:rsid w:val="00AB7DEA"/>
    <w:rsid w:val="00AC0897"/>
    <w:rsid w:val="00AC0D12"/>
    <w:rsid w:val="00AC0D64"/>
    <w:rsid w:val="00AC0E4C"/>
    <w:rsid w:val="00AC12F3"/>
    <w:rsid w:val="00AC1553"/>
    <w:rsid w:val="00AC1D39"/>
    <w:rsid w:val="00AC3312"/>
    <w:rsid w:val="00AC4BEC"/>
    <w:rsid w:val="00AC5754"/>
    <w:rsid w:val="00AC6353"/>
    <w:rsid w:val="00AC6401"/>
    <w:rsid w:val="00AC65DA"/>
    <w:rsid w:val="00AC7E21"/>
    <w:rsid w:val="00AD0300"/>
    <w:rsid w:val="00AD08EB"/>
    <w:rsid w:val="00AD0A94"/>
    <w:rsid w:val="00AD0C2F"/>
    <w:rsid w:val="00AD2664"/>
    <w:rsid w:val="00AD36E1"/>
    <w:rsid w:val="00AD3DFC"/>
    <w:rsid w:val="00AD4EE3"/>
    <w:rsid w:val="00AD5353"/>
    <w:rsid w:val="00AD55BE"/>
    <w:rsid w:val="00AD61FB"/>
    <w:rsid w:val="00AD6619"/>
    <w:rsid w:val="00AD70C3"/>
    <w:rsid w:val="00AD72CF"/>
    <w:rsid w:val="00AD7BDE"/>
    <w:rsid w:val="00AD7D4A"/>
    <w:rsid w:val="00AE112C"/>
    <w:rsid w:val="00AE21AF"/>
    <w:rsid w:val="00AE3289"/>
    <w:rsid w:val="00AE39A9"/>
    <w:rsid w:val="00AE3A17"/>
    <w:rsid w:val="00AE4428"/>
    <w:rsid w:val="00AE4EF8"/>
    <w:rsid w:val="00AE6C1E"/>
    <w:rsid w:val="00AF0928"/>
    <w:rsid w:val="00AF11BB"/>
    <w:rsid w:val="00AF12B0"/>
    <w:rsid w:val="00AF2193"/>
    <w:rsid w:val="00AF2C28"/>
    <w:rsid w:val="00AF31C4"/>
    <w:rsid w:val="00AF3AA3"/>
    <w:rsid w:val="00AF3BE1"/>
    <w:rsid w:val="00AF44BC"/>
    <w:rsid w:val="00AF4FCB"/>
    <w:rsid w:val="00AF534B"/>
    <w:rsid w:val="00AF6655"/>
    <w:rsid w:val="00AF7F68"/>
    <w:rsid w:val="00B00812"/>
    <w:rsid w:val="00B0218D"/>
    <w:rsid w:val="00B028BE"/>
    <w:rsid w:val="00B041D6"/>
    <w:rsid w:val="00B0597F"/>
    <w:rsid w:val="00B064AB"/>
    <w:rsid w:val="00B06805"/>
    <w:rsid w:val="00B072E8"/>
    <w:rsid w:val="00B07F29"/>
    <w:rsid w:val="00B1113E"/>
    <w:rsid w:val="00B111FB"/>
    <w:rsid w:val="00B113FC"/>
    <w:rsid w:val="00B11908"/>
    <w:rsid w:val="00B11CF9"/>
    <w:rsid w:val="00B1266C"/>
    <w:rsid w:val="00B135CF"/>
    <w:rsid w:val="00B13D2B"/>
    <w:rsid w:val="00B14EDE"/>
    <w:rsid w:val="00B15FED"/>
    <w:rsid w:val="00B169D1"/>
    <w:rsid w:val="00B16DFA"/>
    <w:rsid w:val="00B16F81"/>
    <w:rsid w:val="00B17900"/>
    <w:rsid w:val="00B20AC1"/>
    <w:rsid w:val="00B20ADA"/>
    <w:rsid w:val="00B22746"/>
    <w:rsid w:val="00B24249"/>
    <w:rsid w:val="00B24F9F"/>
    <w:rsid w:val="00B251C3"/>
    <w:rsid w:val="00B26A78"/>
    <w:rsid w:val="00B2725D"/>
    <w:rsid w:val="00B27385"/>
    <w:rsid w:val="00B27747"/>
    <w:rsid w:val="00B31554"/>
    <w:rsid w:val="00B322AF"/>
    <w:rsid w:val="00B3242A"/>
    <w:rsid w:val="00B32528"/>
    <w:rsid w:val="00B327FC"/>
    <w:rsid w:val="00B332F1"/>
    <w:rsid w:val="00B33E11"/>
    <w:rsid w:val="00B34781"/>
    <w:rsid w:val="00B34821"/>
    <w:rsid w:val="00B34932"/>
    <w:rsid w:val="00B359F8"/>
    <w:rsid w:val="00B366A1"/>
    <w:rsid w:val="00B36EB4"/>
    <w:rsid w:val="00B40100"/>
    <w:rsid w:val="00B40546"/>
    <w:rsid w:val="00B40F74"/>
    <w:rsid w:val="00B435C2"/>
    <w:rsid w:val="00B44CE4"/>
    <w:rsid w:val="00B450FB"/>
    <w:rsid w:val="00B501FF"/>
    <w:rsid w:val="00B5061D"/>
    <w:rsid w:val="00B50696"/>
    <w:rsid w:val="00B50B16"/>
    <w:rsid w:val="00B50BAE"/>
    <w:rsid w:val="00B51279"/>
    <w:rsid w:val="00B5220E"/>
    <w:rsid w:val="00B52F89"/>
    <w:rsid w:val="00B5331C"/>
    <w:rsid w:val="00B5497E"/>
    <w:rsid w:val="00B55C5D"/>
    <w:rsid w:val="00B56132"/>
    <w:rsid w:val="00B56F0A"/>
    <w:rsid w:val="00B57300"/>
    <w:rsid w:val="00B579F2"/>
    <w:rsid w:val="00B602CB"/>
    <w:rsid w:val="00B6084C"/>
    <w:rsid w:val="00B60CB9"/>
    <w:rsid w:val="00B61F76"/>
    <w:rsid w:val="00B622A6"/>
    <w:rsid w:val="00B636AA"/>
    <w:rsid w:val="00B63A5F"/>
    <w:rsid w:val="00B63E3B"/>
    <w:rsid w:val="00B641DD"/>
    <w:rsid w:val="00B64E9B"/>
    <w:rsid w:val="00B6578B"/>
    <w:rsid w:val="00B65F11"/>
    <w:rsid w:val="00B67836"/>
    <w:rsid w:val="00B71DDA"/>
    <w:rsid w:val="00B71F28"/>
    <w:rsid w:val="00B72CC4"/>
    <w:rsid w:val="00B72DB5"/>
    <w:rsid w:val="00B72F0C"/>
    <w:rsid w:val="00B72F25"/>
    <w:rsid w:val="00B730A7"/>
    <w:rsid w:val="00B73595"/>
    <w:rsid w:val="00B73EE6"/>
    <w:rsid w:val="00B747E0"/>
    <w:rsid w:val="00B74CC3"/>
    <w:rsid w:val="00B74EE9"/>
    <w:rsid w:val="00B76BCF"/>
    <w:rsid w:val="00B77210"/>
    <w:rsid w:val="00B7760F"/>
    <w:rsid w:val="00B77724"/>
    <w:rsid w:val="00B77918"/>
    <w:rsid w:val="00B77D11"/>
    <w:rsid w:val="00B80222"/>
    <w:rsid w:val="00B8036A"/>
    <w:rsid w:val="00B8194F"/>
    <w:rsid w:val="00B8242A"/>
    <w:rsid w:val="00B82517"/>
    <w:rsid w:val="00B833E3"/>
    <w:rsid w:val="00B8367B"/>
    <w:rsid w:val="00B867C5"/>
    <w:rsid w:val="00B86C03"/>
    <w:rsid w:val="00B870DB"/>
    <w:rsid w:val="00B90362"/>
    <w:rsid w:val="00B90F85"/>
    <w:rsid w:val="00B924B3"/>
    <w:rsid w:val="00B92873"/>
    <w:rsid w:val="00B94248"/>
    <w:rsid w:val="00B94783"/>
    <w:rsid w:val="00B95599"/>
    <w:rsid w:val="00B95CE6"/>
    <w:rsid w:val="00B9611C"/>
    <w:rsid w:val="00B972EF"/>
    <w:rsid w:val="00B975ED"/>
    <w:rsid w:val="00BA0AD7"/>
    <w:rsid w:val="00BA12EB"/>
    <w:rsid w:val="00BA268B"/>
    <w:rsid w:val="00BA32BC"/>
    <w:rsid w:val="00BA363D"/>
    <w:rsid w:val="00BA3F5A"/>
    <w:rsid w:val="00BA4329"/>
    <w:rsid w:val="00BA4673"/>
    <w:rsid w:val="00BA4A09"/>
    <w:rsid w:val="00BA4A36"/>
    <w:rsid w:val="00BA4AFB"/>
    <w:rsid w:val="00BA512C"/>
    <w:rsid w:val="00BA55B4"/>
    <w:rsid w:val="00BA6AE0"/>
    <w:rsid w:val="00BA6DFC"/>
    <w:rsid w:val="00BA77B2"/>
    <w:rsid w:val="00BB04C1"/>
    <w:rsid w:val="00BB0A26"/>
    <w:rsid w:val="00BB0CB2"/>
    <w:rsid w:val="00BB4C01"/>
    <w:rsid w:val="00BB5593"/>
    <w:rsid w:val="00BB6BC3"/>
    <w:rsid w:val="00BC0687"/>
    <w:rsid w:val="00BC09D0"/>
    <w:rsid w:val="00BC15EE"/>
    <w:rsid w:val="00BC27CA"/>
    <w:rsid w:val="00BC2E1A"/>
    <w:rsid w:val="00BC2E9A"/>
    <w:rsid w:val="00BC2F4F"/>
    <w:rsid w:val="00BC3006"/>
    <w:rsid w:val="00BC3C36"/>
    <w:rsid w:val="00BC3CB0"/>
    <w:rsid w:val="00BC3EA0"/>
    <w:rsid w:val="00BC4044"/>
    <w:rsid w:val="00BC440F"/>
    <w:rsid w:val="00BC4772"/>
    <w:rsid w:val="00BC7420"/>
    <w:rsid w:val="00BC75FD"/>
    <w:rsid w:val="00BC7C35"/>
    <w:rsid w:val="00BC7D9F"/>
    <w:rsid w:val="00BD0434"/>
    <w:rsid w:val="00BD0BB8"/>
    <w:rsid w:val="00BD1BD9"/>
    <w:rsid w:val="00BD2ECE"/>
    <w:rsid w:val="00BD3595"/>
    <w:rsid w:val="00BD36E3"/>
    <w:rsid w:val="00BD3F3D"/>
    <w:rsid w:val="00BD433B"/>
    <w:rsid w:val="00BD4723"/>
    <w:rsid w:val="00BD4E51"/>
    <w:rsid w:val="00BD4F34"/>
    <w:rsid w:val="00BD5452"/>
    <w:rsid w:val="00BD552A"/>
    <w:rsid w:val="00BD5A9E"/>
    <w:rsid w:val="00BD5F8D"/>
    <w:rsid w:val="00BD631F"/>
    <w:rsid w:val="00BD6594"/>
    <w:rsid w:val="00BD6A3F"/>
    <w:rsid w:val="00BE0310"/>
    <w:rsid w:val="00BE056D"/>
    <w:rsid w:val="00BE15E6"/>
    <w:rsid w:val="00BE29D4"/>
    <w:rsid w:val="00BE4EE2"/>
    <w:rsid w:val="00BE5807"/>
    <w:rsid w:val="00BE616A"/>
    <w:rsid w:val="00BE7375"/>
    <w:rsid w:val="00BE7EDB"/>
    <w:rsid w:val="00BF0662"/>
    <w:rsid w:val="00BF2199"/>
    <w:rsid w:val="00BF30DB"/>
    <w:rsid w:val="00BF385F"/>
    <w:rsid w:val="00BF3A48"/>
    <w:rsid w:val="00BF3C5D"/>
    <w:rsid w:val="00BF3CA6"/>
    <w:rsid w:val="00BF437F"/>
    <w:rsid w:val="00BF43D0"/>
    <w:rsid w:val="00BF4677"/>
    <w:rsid w:val="00BF4A36"/>
    <w:rsid w:val="00BF5A26"/>
    <w:rsid w:val="00BF5BBE"/>
    <w:rsid w:val="00BF6B82"/>
    <w:rsid w:val="00BF7FD9"/>
    <w:rsid w:val="00C0027D"/>
    <w:rsid w:val="00C00A43"/>
    <w:rsid w:val="00C0173A"/>
    <w:rsid w:val="00C01AC1"/>
    <w:rsid w:val="00C01DFD"/>
    <w:rsid w:val="00C021E7"/>
    <w:rsid w:val="00C02213"/>
    <w:rsid w:val="00C026B2"/>
    <w:rsid w:val="00C03F85"/>
    <w:rsid w:val="00C046E5"/>
    <w:rsid w:val="00C04BCA"/>
    <w:rsid w:val="00C04F1D"/>
    <w:rsid w:val="00C0522E"/>
    <w:rsid w:val="00C05451"/>
    <w:rsid w:val="00C05D3A"/>
    <w:rsid w:val="00C06410"/>
    <w:rsid w:val="00C064F3"/>
    <w:rsid w:val="00C10555"/>
    <w:rsid w:val="00C1183D"/>
    <w:rsid w:val="00C11FE9"/>
    <w:rsid w:val="00C120B9"/>
    <w:rsid w:val="00C12599"/>
    <w:rsid w:val="00C12736"/>
    <w:rsid w:val="00C131BE"/>
    <w:rsid w:val="00C1326D"/>
    <w:rsid w:val="00C13AD7"/>
    <w:rsid w:val="00C159BF"/>
    <w:rsid w:val="00C170D5"/>
    <w:rsid w:val="00C1794D"/>
    <w:rsid w:val="00C17BAF"/>
    <w:rsid w:val="00C20796"/>
    <w:rsid w:val="00C213E5"/>
    <w:rsid w:val="00C21C9D"/>
    <w:rsid w:val="00C21F23"/>
    <w:rsid w:val="00C21F5F"/>
    <w:rsid w:val="00C22077"/>
    <w:rsid w:val="00C22418"/>
    <w:rsid w:val="00C22C22"/>
    <w:rsid w:val="00C237C9"/>
    <w:rsid w:val="00C23D03"/>
    <w:rsid w:val="00C24C86"/>
    <w:rsid w:val="00C2521C"/>
    <w:rsid w:val="00C25CE8"/>
    <w:rsid w:val="00C261EC"/>
    <w:rsid w:val="00C27347"/>
    <w:rsid w:val="00C27A75"/>
    <w:rsid w:val="00C3013C"/>
    <w:rsid w:val="00C30E0C"/>
    <w:rsid w:val="00C31183"/>
    <w:rsid w:val="00C314DE"/>
    <w:rsid w:val="00C32024"/>
    <w:rsid w:val="00C3220C"/>
    <w:rsid w:val="00C3222C"/>
    <w:rsid w:val="00C32464"/>
    <w:rsid w:val="00C324A4"/>
    <w:rsid w:val="00C33B75"/>
    <w:rsid w:val="00C33C04"/>
    <w:rsid w:val="00C33C30"/>
    <w:rsid w:val="00C34774"/>
    <w:rsid w:val="00C35293"/>
    <w:rsid w:val="00C35818"/>
    <w:rsid w:val="00C36B77"/>
    <w:rsid w:val="00C370A5"/>
    <w:rsid w:val="00C370E2"/>
    <w:rsid w:val="00C376D8"/>
    <w:rsid w:val="00C40FC3"/>
    <w:rsid w:val="00C424F7"/>
    <w:rsid w:val="00C42530"/>
    <w:rsid w:val="00C42C9D"/>
    <w:rsid w:val="00C4302A"/>
    <w:rsid w:val="00C43354"/>
    <w:rsid w:val="00C437C7"/>
    <w:rsid w:val="00C43C01"/>
    <w:rsid w:val="00C4436A"/>
    <w:rsid w:val="00C461A7"/>
    <w:rsid w:val="00C46E7A"/>
    <w:rsid w:val="00C47AA5"/>
    <w:rsid w:val="00C47B2F"/>
    <w:rsid w:val="00C506CE"/>
    <w:rsid w:val="00C50A2E"/>
    <w:rsid w:val="00C50E65"/>
    <w:rsid w:val="00C51781"/>
    <w:rsid w:val="00C51A9F"/>
    <w:rsid w:val="00C51B7F"/>
    <w:rsid w:val="00C521BC"/>
    <w:rsid w:val="00C54176"/>
    <w:rsid w:val="00C543D6"/>
    <w:rsid w:val="00C5560C"/>
    <w:rsid w:val="00C55FDD"/>
    <w:rsid w:val="00C56161"/>
    <w:rsid w:val="00C562B4"/>
    <w:rsid w:val="00C56C78"/>
    <w:rsid w:val="00C56DBF"/>
    <w:rsid w:val="00C57AC0"/>
    <w:rsid w:val="00C60174"/>
    <w:rsid w:val="00C60D28"/>
    <w:rsid w:val="00C6177D"/>
    <w:rsid w:val="00C61782"/>
    <w:rsid w:val="00C618D7"/>
    <w:rsid w:val="00C61BBD"/>
    <w:rsid w:val="00C61D30"/>
    <w:rsid w:val="00C62C61"/>
    <w:rsid w:val="00C63559"/>
    <w:rsid w:val="00C63BF6"/>
    <w:rsid w:val="00C63CDA"/>
    <w:rsid w:val="00C65315"/>
    <w:rsid w:val="00C65351"/>
    <w:rsid w:val="00C66223"/>
    <w:rsid w:val="00C668F2"/>
    <w:rsid w:val="00C66AA3"/>
    <w:rsid w:val="00C67D31"/>
    <w:rsid w:val="00C67F41"/>
    <w:rsid w:val="00C7047C"/>
    <w:rsid w:val="00C70FBD"/>
    <w:rsid w:val="00C715B0"/>
    <w:rsid w:val="00C71F4A"/>
    <w:rsid w:val="00C71FEA"/>
    <w:rsid w:val="00C7211A"/>
    <w:rsid w:val="00C72F46"/>
    <w:rsid w:val="00C737CF"/>
    <w:rsid w:val="00C74688"/>
    <w:rsid w:val="00C75330"/>
    <w:rsid w:val="00C75F97"/>
    <w:rsid w:val="00C76116"/>
    <w:rsid w:val="00C803E7"/>
    <w:rsid w:val="00C807B9"/>
    <w:rsid w:val="00C80823"/>
    <w:rsid w:val="00C81426"/>
    <w:rsid w:val="00C819FA"/>
    <w:rsid w:val="00C81B7F"/>
    <w:rsid w:val="00C81DF6"/>
    <w:rsid w:val="00C820C4"/>
    <w:rsid w:val="00C8218B"/>
    <w:rsid w:val="00C8255F"/>
    <w:rsid w:val="00C82636"/>
    <w:rsid w:val="00C82B85"/>
    <w:rsid w:val="00C83777"/>
    <w:rsid w:val="00C83F28"/>
    <w:rsid w:val="00C84794"/>
    <w:rsid w:val="00C84813"/>
    <w:rsid w:val="00C853B9"/>
    <w:rsid w:val="00C85A9D"/>
    <w:rsid w:val="00C85E21"/>
    <w:rsid w:val="00C86E92"/>
    <w:rsid w:val="00C872FF"/>
    <w:rsid w:val="00C906C4"/>
    <w:rsid w:val="00C90847"/>
    <w:rsid w:val="00C90F37"/>
    <w:rsid w:val="00C91037"/>
    <w:rsid w:val="00C9108D"/>
    <w:rsid w:val="00C9120F"/>
    <w:rsid w:val="00C91F69"/>
    <w:rsid w:val="00C9226C"/>
    <w:rsid w:val="00C9327B"/>
    <w:rsid w:val="00C93E44"/>
    <w:rsid w:val="00C945F0"/>
    <w:rsid w:val="00C946F3"/>
    <w:rsid w:val="00C9593B"/>
    <w:rsid w:val="00C95D91"/>
    <w:rsid w:val="00C966B3"/>
    <w:rsid w:val="00C96E9E"/>
    <w:rsid w:val="00C96EF0"/>
    <w:rsid w:val="00C97CEB"/>
    <w:rsid w:val="00C97F46"/>
    <w:rsid w:val="00CA4475"/>
    <w:rsid w:val="00CA4C6A"/>
    <w:rsid w:val="00CA4F40"/>
    <w:rsid w:val="00CA60CE"/>
    <w:rsid w:val="00CA74EB"/>
    <w:rsid w:val="00CA7ECE"/>
    <w:rsid w:val="00CB0690"/>
    <w:rsid w:val="00CB0B20"/>
    <w:rsid w:val="00CB10B2"/>
    <w:rsid w:val="00CB1C8F"/>
    <w:rsid w:val="00CB2A9B"/>
    <w:rsid w:val="00CB3397"/>
    <w:rsid w:val="00CB34D7"/>
    <w:rsid w:val="00CB4BF8"/>
    <w:rsid w:val="00CB65F7"/>
    <w:rsid w:val="00CB6723"/>
    <w:rsid w:val="00CB70C6"/>
    <w:rsid w:val="00CB7501"/>
    <w:rsid w:val="00CB76C8"/>
    <w:rsid w:val="00CC0210"/>
    <w:rsid w:val="00CC09C8"/>
    <w:rsid w:val="00CC0E10"/>
    <w:rsid w:val="00CC13EB"/>
    <w:rsid w:val="00CC21BA"/>
    <w:rsid w:val="00CC2D49"/>
    <w:rsid w:val="00CC30FC"/>
    <w:rsid w:val="00CC32F6"/>
    <w:rsid w:val="00CC375E"/>
    <w:rsid w:val="00CC3879"/>
    <w:rsid w:val="00CC4579"/>
    <w:rsid w:val="00CC5276"/>
    <w:rsid w:val="00CC61F1"/>
    <w:rsid w:val="00CC66D9"/>
    <w:rsid w:val="00CC691F"/>
    <w:rsid w:val="00CC7828"/>
    <w:rsid w:val="00CC7F9C"/>
    <w:rsid w:val="00CD0D4D"/>
    <w:rsid w:val="00CD1A8F"/>
    <w:rsid w:val="00CD2248"/>
    <w:rsid w:val="00CD281C"/>
    <w:rsid w:val="00CD2F02"/>
    <w:rsid w:val="00CD3102"/>
    <w:rsid w:val="00CD3430"/>
    <w:rsid w:val="00CD3586"/>
    <w:rsid w:val="00CD3AFE"/>
    <w:rsid w:val="00CD3B13"/>
    <w:rsid w:val="00CD3F49"/>
    <w:rsid w:val="00CD40EA"/>
    <w:rsid w:val="00CD487F"/>
    <w:rsid w:val="00CD56CA"/>
    <w:rsid w:val="00CD6570"/>
    <w:rsid w:val="00CD6675"/>
    <w:rsid w:val="00CD6FB0"/>
    <w:rsid w:val="00CD7781"/>
    <w:rsid w:val="00CE05EA"/>
    <w:rsid w:val="00CE218B"/>
    <w:rsid w:val="00CE22CE"/>
    <w:rsid w:val="00CE2569"/>
    <w:rsid w:val="00CE39E0"/>
    <w:rsid w:val="00CE3D51"/>
    <w:rsid w:val="00CE4C5A"/>
    <w:rsid w:val="00CE4D26"/>
    <w:rsid w:val="00CE4E80"/>
    <w:rsid w:val="00CE51A4"/>
    <w:rsid w:val="00CE5EC1"/>
    <w:rsid w:val="00CE63A0"/>
    <w:rsid w:val="00CE6458"/>
    <w:rsid w:val="00CE6BF4"/>
    <w:rsid w:val="00CE726A"/>
    <w:rsid w:val="00CE79F9"/>
    <w:rsid w:val="00CE7CC1"/>
    <w:rsid w:val="00CF18EB"/>
    <w:rsid w:val="00CF1DA3"/>
    <w:rsid w:val="00CF216E"/>
    <w:rsid w:val="00CF23F8"/>
    <w:rsid w:val="00CF2954"/>
    <w:rsid w:val="00CF3834"/>
    <w:rsid w:val="00CF3CC3"/>
    <w:rsid w:val="00CF4CF0"/>
    <w:rsid w:val="00CF4D48"/>
    <w:rsid w:val="00CF4E00"/>
    <w:rsid w:val="00CF5702"/>
    <w:rsid w:val="00CF599E"/>
    <w:rsid w:val="00CF6F29"/>
    <w:rsid w:val="00CF734A"/>
    <w:rsid w:val="00CF76B9"/>
    <w:rsid w:val="00D00809"/>
    <w:rsid w:val="00D012E1"/>
    <w:rsid w:val="00D01CA4"/>
    <w:rsid w:val="00D021DF"/>
    <w:rsid w:val="00D02F13"/>
    <w:rsid w:val="00D03E09"/>
    <w:rsid w:val="00D04D73"/>
    <w:rsid w:val="00D0538C"/>
    <w:rsid w:val="00D058ED"/>
    <w:rsid w:val="00D05D6F"/>
    <w:rsid w:val="00D0640B"/>
    <w:rsid w:val="00D065D9"/>
    <w:rsid w:val="00D068F8"/>
    <w:rsid w:val="00D071C1"/>
    <w:rsid w:val="00D07686"/>
    <w:rsid w:val="00D07AE8"/>
    <w:rsid w:val="00D10944"/>
    <w:rsid w:val="00D1129D"/>
    <w:rsid w:val="00D11754"/>
    <w:rsid w:val="00D11CA9"/>
    <w:rsid w:val="00D12496"/>
    <w:rsid w:val="00D12C53"/>
    <w:rsid w:val="00D13307"/>
    <w:rsid w:val="00D13BBC"/>
    <w:rsid w:val="00D1401D"/>
    <w:rsid w:val="00D145BD"/>
    <w:rsid w:val="00D14DBD"/>
    <w:rsid w:val="00D15393"/>
    <w:rsid w:val="00D15AD5"/>
    <w:rsid w:val="00D1668E"/>
    <w:rsid w:val="00D16CB7"/>
    <w:rsid w:val="00D200B4"/>
    <w:rsid w:val="00D2010E"/>
    <w:rsid w:val="00D20FC4"/>
    <w:rsid w:val="00D21470"/>
    <w:rsid w:val="00D21A55"/>
    <w:rsid w:val="00D22752"/>
    <w:rsid w:val="00D227C8"/>
    <w:rsid w:val="00D23A07"/>
    <w:rsid w:val="00D2467B"/>
    <w:rsid w:val="00D2549D"/>
    <w:rsid w:val="00D25D8C"/>
    <w:rsid w:val="00D27EA0"/>
    <w:rsid w:val="00D3005E"/>
    <w:rsid w:val="00D300D4"/>
    <w:rsid w:val="00D30FA6"/>
    <w:rsid w:val="00D31017"/>
    <w:rsid w:val="00D311EA"/>
    <w:rsid w:val="00D3125A"/>
    <w:rsid w:val="00D31308"/>
    <w:rsid w:val="00D31C6A"/>
    <w:rsid w:val="00D31FDD"/>
    <w:rsid w:val="00D32818"/>
    <w:rsid w:val="00D32CA9"/>
    <w:rsid w:val="00D32CB6"/>
    <w:rsid w:val="00D33712"/>
    <w:rsid w:val="00D33E94"/>
    <w:rsid w:val="00D3414E"/>
    <w:rsid w:val="00D34952"/>
    <w:rsid w:val="00D354ED"/>
    <w:rsid w:val="00D35868"/>
    <w:rsid w:val="00D358CA"/>
    <w:rsid w:val="00D358FB"/>
    <w:rsid w:val="00D35D0B"/>
    <w:rsid w:val="00D36F0B"/>
    <w:rsid w:val="00D37B4B"/>
    <w:rsid w:val="00D40728"/>
    <w:rsid w:val="00D417F3"/>
    <w:rsid w:val="00D41CB8"/>
    <w:rsid w:val="00D42D12"/>
    <w:rsid w:val="00D44346"/>
    <w:rsid w:val="00D44A59"/>
    <w:rsid w:val="00D44DBD"/>
    <w:rsid w:val="00D45540"/>
    <w:rsid w:val="00D463E5"/>
    <w:rsid w:val="00D46A3B"/>
    <w:rsid w:val="00D473C9"/>
    <w:rsid w:val="00D479C0"/>
    <w:rsid w:val="00D51007"/>
    <w:rsid w:val="00D51443"/>
    <w:rsid w:val="00D517A1"/>
    <w:rsid w:val="00D540AD"/>
    <w:rsid w:val="00D548C7"/>
    <w:rsid w:val="00D54BFC"/>
    <w:rsid w:val="00D5583E"/>
    <w:rsid w:val="00D56BEC"/>
    <w:rsid w:val="00D57B75"/>
    <w:rsid w:val="00D60978"/>
    <w:rsid w:val="00D60A85"/>
    <w:rsid w:val="00D60D60"/>
    <w:rsid w:val="00D6125D"/>
    <w:rsid w:val="00D61443"/>
    <w:rsid w:val="00D62C3F"/>
    <w:rsid w:val="00D62D39"/>
    <w:rsid w:val="00D63DA2"/>
    <w:rsid w:val="00D65824"/>
    <w:rsid w:val="00D65F04"/>
    <w:rsid w:val="00D66848"/>
    <w:rsid w:val="00D66B77"/>
    <w:rsid w:val="00D67D0F"/>
    <w:rsid w:val="00D70197"/>
    <w:rsid w:val="00D70A3F"/>
    <w:rsid w:val="00D715D4"/>
    <w:rsid w:val="00D7185D"/>
    <w:rsid w:val="00D71F7C"/>
    <w:rsid w:val="00D72892"/>
    <w:rsid w:val="00D72B99"/>
    <w:rsid w:val="00D73599"/>
    <w:rsid w:val="00D752E2"/>
    <w:rsid w:val="00D75542"/>
    <w:rsid w:val="00D80099"/>
    <w:rsid w:val="00D806F6"/>
    <w:rsid w:val="00D8123B"/>
    <w:rsid w:val="00D81A6A"/>
    <w:rsid w:val="00D81B34"/>
    <w:rsid w:val="00D8207B"/>
    <w:rsid w:val="00D83181"/>
    <w:rsid w:val="00D8366C"/>
    <w:rsid w:val="00D837EC"/>
    <w:rsid w:val="00D83A1D"/>
    <w:rsid w:val="00D849B2"/>
    <w:rsid w:val="00D855E9"/>
    <w:rsid w:val="00D859F0"/>
    <w:rsid w:val="00D86209"/>
    <w:rsid w:val="00D878F2"/>
    <w:rsid w:val="00D9079F"/>
    <w:rsid w:val="00D909A1"/>
    <w:rsid w:val="00D90D38"/>
    <w:rsid w:val="00D91BCB"/>
    <w:rsid w:val="00D922B0"/>
    <w:rsid w:val="00D92516"/>
    <w:rsid w:val="00D92A9F"/>
    <w:rsid w:val="00D92CB2"/>
    <w:rsid w:val="00D92CF4"/>
    <w:rsid w:val="00D92D6C"/>
    <w:rsid w:val="00D936B7"/>
    <w:rsid w:val="00D93E66"/>
    <w:rsid w:val="00D94115"/>
    <w:rsid w:val="00D94365"/>
    <w:rsid w:val="00D9591D"/>
    <w:rsid w:val="00D961C5"/>
    <w:rsid w:val="00D9679D"/>
    <w:rsid w:val="00D968DC"/>
    <w:rsid w:val="00DA0427"/>
    <w:rsid w:val="00DA0745"/>
    <w:rsid w:val="00DA1D11"/>
    <w:rsid w:val="00DA3405"/>
    <w:rsid w:val="00DA3B3D"/>
    <w:rsid w:val="00DA482C"/>
    <w:rsid w:val="00DA48AB"/>
    <w:rsid w:val="00DA4D41"/>
    <w:rsid w:val="00DA5778"/>
    <w:rsid w:val="00DA6294"/>
    <w:rsid w:val="00DA7668"/>
    <w:rsid w:val="00DA7EE3"/>
    <w:rsid w:val="00DB007F"/>
    <w:rsid w:val="00DB0525"/>
    <w:rsid w:val="00DB0580"/>
    <w:rsid w:val="00DB190A"/>
    <w:rsid w:val="00DB2538"/>
    <w:rsid w:val="00DB2EE6"/>
    <w:rsid w:val="00DB3ABE"/>
    <w:rsid w:val="00DB3AD4"/>
    <w:rsid w:val="00DB5696"/>
    <w:rsid w:val="00DB5C87"/>
    <w:rsid w:val="00DB6368"/>
    <w:rsid w:val="00DB691F"/>
    <w:rsid w:val="00DB6B6F"/>
    <w:rsid w:val="00DB7550"/>
    <w:rsid w:val="00DC348D"/>
    <w:rsid w:val="00DC3F20"/>
    <w:rsid w:val="00DC48A2"/>
    <w:rsid w:val="00DC4F83"/>
    <w:rsid w:val="00DC5279"/>
    <w:rsid w:val="00DC5C1F"/>
    <w:rsid w:val="00DC65A5"/>
    <w:rsid w:val="00DC664F"/>
    <w:rsid w:val="00DC79E6"/>
    <w:rsid w:val="00DC7F0B"/>
    <w:rsid w:val="00DD0344"/>
    <w:rsid w:val="00DD0979"/>
    <w:rsid w:val="00DD0C3A"/>
    <w:rsid w:val="00DD1707"/>
    <w:rsid w:val="00DD1D86"/>
    <w:rsid w:val="00DD1E5A"/>
    <w:rsid w:val="00DD1F34"/>
    <w:rsid w:val="00DD2E87"/>
    <w:rsid w:val="00DD2F77"/>
    <w:rsid w:val="00DD32BD"/>
    <w:rsid w:val="00DD3D79"/>
    <w:rsid w:val="00DD4748"/>
    <w:rsid w:val="00DD509E"/>
    <w:rsid w:val="00DD60E1"/>
    <w:rsid w:val="00DD69E3"/>
    <w:rsid w:val="00DD7106"/>
    <w:rsid w:val="00DE0179"/>
    <w:rsid w:val="00DE02B0"/>
    <w:rsid w:val="00DE0767"/>
    <w:rsid w:val="00DE0BF8"/>
    <w:rsid w:val="00DE1086"/>
    <w:rsid w:val="00DE1095"/>
    <w:rsid w:val="00DE26CB"/>
    <w:rsid w:val="00DE3C37"/>
    <w:rsid w:val="00DE4F48"/>
    <w:rsid w:val="00DE53A9"/>
    <w:rsid w:val="00DE6195"/>
    <w:rsid w:val="00DE6617"/>
    <w:rsid w:val="00DE704F"/>
    <w:rsid w:val="00DE7575"/>
    <w:rsid w:val="00DE76C8"/>
    <w:rsid w:val="00DE7DA4"/>
    <w:rsid w:val="00DF11E3"/>
    <w:rsid w:val="00DF1C52"/>
    <w:rsid w:val="00DF2339"/>
    <w:rsid w:val="00DF2456"/>
    <w:rsid w:val="00DF2506"/>
    <w:rsid w:val="00DF2ADE"/>
    <w:rsid w:val="00DF3500"/>
    <w:rsid w:val="00DF35FC"/>
    <w:rsid w:val="00DF3E9A"/>
    <w:rsid w:val="00DF4DB4"/>
    <w:rsid w:val="00DF5A8F"/>
    <w:rsid w:val="00DF5BAF"/>
    <w:rsid w:val="00DF5C99"/>
    <w:rsid w:val="00DF6B3C"/>
    <w:rsid w:val="00DF6D10"/>
    <w:rsid w:val="00DF7180"/>
    <w:rsid w:val="00DF7980"/>
    <w:rsid w:val="00DF7A39"/>
    <w:rsid w:val="00DF7B40"/>
    <w:rsid w:val="00E002B9"/>
    <w:rsid w:val="00E01E60"/>
    <w:rsid w:val="00E02496"/>
    <w:rsid w:val="00E02ADB"/>
    <w:rsid w:val="00E045D3"/>
    <w:rsid w:val="00E04E57"/>
    <w:rsid w:val="00E04ED5"/>
    <w:rsid w:val="00E05650"/>
    <w:rsid w:val="00E05F6C"/>
    <w:rsid w:val="00E05F8C"/>
    <w:rsid w:val="00E05FBA"/>
    <w:rsid w:val="00E0689D"/>
    <w:rsid w:val="00E06954"/>
    <w:rsid w:val="00E06E62"/>
    <w:rsid w:val="00E074E8"/>
    <w:rsid w:val="00E07583"/>
    <w:rsid w:val="00E107B2"/>
    <w:rsid w:val="00E109B7"/>
    <w:rsid w:val="00E10F5F"/>
    <w:rsid w:val="00E11489"/>
    <w:rsid w:val="00E11C2A"/>
    <w:rsid w:val="00E1263A"/>
    <w:rsid w:val="00E12F1D"/>
    <w:rsid w:val="00E134F3"/>
    <w:rsid w:val="00E146AE"/>
    <w:rsid w:val="00E14E5B"/>
    <w:rsid w:val="00E14EC0"/>
    <w:rsid w:val="00E1782C"/>
    <w:rsid w:val="00E21BE6"/>
    <w:rsid w:val="00E21F4D"/>
    <w:rsid w:val="00E22030"/>
    <w:rsid w:val="00E2238C"/>
    <w:rsid w:val="00E2285E"/>
    <w:rsid w:val="00E22FA6"/>
    <w:rsid w:val="00E239F4"/>
    <w:rsid w:val="00E242FD"/>
    <w:rsid w:val="00E25272"/>
    <w:rsid w:val="00E263DB"/>
    <w:rsid w:val="00E26CD6"/>
    <w:rsid w:val="00E31491"/>
    <w:rsid w:val="00E32D4F"/>
    <w:rsid w:val="00E33285"/>
    <w:rsid w:val="00E33587"/>
    <w:rsid w:val="00E336F5"/>
    <w:rsid w:val="00E33A23"/>
    <w:rsid w:val="00E35385"/>
    <w:rsid w:val="00E3592A"/>
    <w:rsid w:val="00E35C3A"/>
    <w:rsid w:val="00E35E04"/>
    <w:rsid w:val="00E36968"/>
    <w:rsid w:val="00E375A6"/>
    <w:rsid w:val="00E37BBC"/>
    <w:rsid w:val="00E37C03"/>
    <w:rsid w:val="00E41918"/>
    <w:rsid w:val="00E42B1E"/>
    <w:rsid w:val="00E43F91"/>
    <w:rsid w:val="00E44519"/>
    <w:rsid w:val="00E44B28"/>
    <w:rsid w:val="00E451B4"/>
    <w:rsid w:val="00E472C2"/>
    <w:rsid w:val="00E47FF1"/>
    <w:rsid w:val="00E51426"/>
    <w:rsid w:val="00E518CB"/>
    <w:rsid w:val="00E51B48"/>
    <w:rsid w:val="00E51C38"/>
    <w:rsid w:val="00E52580"/>
    <w:rsid w:val="00E528A3"/>
    <w:rsid w:val="00E5322E"/>
    <w:rsid w:val="00E539F4"/>
    <w:rsid w:val="00E549F1"/>
    <w:rsid w:val="00E54CD2"/>
    <w:rsid w:val="00E555C4"/>
    <w:rsid w:val="00E559C3"/>
    <w:rsid w:val="00E560F9"/>
    <w:rsid w:val="00E576C6"/>
    <w:rsid w:val="00E57B14"/>
    <w:rsid w:val="00E604E2"/>
    <w:rsid w:val="00E60FAD"/>
    <w:rsid w:val="00E61EA2"/>
    <w:rsid w:val="00E63294"/>
    <w:rsid w:val="00E63544"/>
    <w:rsid w:val="00E637CC"/>
    <w:rsid w:val="00E642EB"/>
    <w:rsid w:val="00E6472D"/>
    <w:rsid w:val="00E653E2"/>
    <w:rsid w:val="00E6553B"/>
    <w:rsid w:val="00E65624"/>
    <w:rsid w:val="00E66A9C"/>
    <w:rsid w:val="00E66C0F"/>
    <w:rsid w:val="00E672C1"/>
    <w:rsid w:val="00E673A4"/>
    <w:rsid w:val="00E67D88"/>
    <w:rsid w:val="00E67F85"/>
    <w:rsid w:val="00E70F2B"/>
    <w:rsid w:val="00E71187"/>
    <w:rsid w:val="00E7146E"/>
    <w:rsid w:val="00E71C3C"/>
    <w:rsid w:val="00E721FC"/>
    <w:rsid w:val="00E7281D"/>
    <w:rsid w:val="00E73636"/>
    <w:rsid w:val="00E7379C"/>
    <w:rsid w:val="00E749A3"/>
    <w:rsid w:val="00E762BE"/>
    <w:rsid w:val="00E76A50"/>
    <w:rsid w:val="00E76AD5"/>
    <w:rsid w:val="00E804CD"/>
    <w:rsid w:val="00E80C4E"/>
    <w:rsid w:val="00E828F8"/>
    <w:rsid w:val="00E82DF0"/>
    <w:rsid w:val="00E82E77"/>
    <w:rsid w:val="00E830EC"/>
    <w:rsid w:val="00E835E8"/>
    <w:rsid w:val="00E83B4A"/>
    <w:rsid w:val="00E83ECA"/>
    <w:rsid w:val="00E84050"/>
    <w:rsid w:val="00E843B3"/>
    <w:rsid w:val="00E8473F"/>
    <w:rsid w:val="00E849D0"/>
    <w:rsid w:val="00E84A7E"/>
    <w:rsid w:val="00E87DA5"/>
    <w:rsid w:val="00E90272"/>
    <w:rsid w:val="00E90914"/>
    <w:rsid w:val="00E90A03"/>
    <w:rsid w:val="00E914E5"/>
    <w:rsid w:val="00E916B3"/>
    <w:rsid w:val="00E91C55"/>
    <w:rsid w:val="00E924D8"/>
    <w:rsid w:val="00E92AF5"/>
    <w:rsid w:val="00E92C38"/>
    <w:rsid w:val="00E93007"/>
    <w:rsid w:val="00E93C6E"/>
    <w:rsid w:val="00E94454"/>
    <w:rsid w:val="00E95052"/>
    <w:rsid w:val="00E950C6"/>
    <w:rsid w:val="00E9627A"/>
    <w:rsid w:val="00EA0550"/>
    <w:rsid w:val="00EA05FA"/>
    <w:rsid w:val="00EA0DB7"/>
    <w:rsid w:val="00EA1379"/>
    <w:rsid w:val="00EA31B2"/>
    <w:rsid w:val="00EA4182"/>
    <w:rsid w:val="00EA4BBC"/>
    <w:rsid w:val="00EA5173"/>
    <w:rsid w:val="00EA5BFB"/>
    <w:rsid w:val="00EA5DFE"/>
    <w:rsid w:val="00EA5E2B"/>
    <w:rsid w:val="00EB0B0C"/>
    <w:rsid w:val="00EB0EAE"/>
    <w:rsid w:val="00EB14EC"/>
    <w:rsid w:val="00EB1D80"/>
    <w:rsid w:val="00EB2068"/>
    <w:rsid w:val="00EB34DF"/>
    <w:rsid w:val="00EB388D"/>
    <w:rsid w:val="00EB3D95"/>
    <w:rsid w:val="00EB63FE"/>
    <w:rsid w:val="00EB6710"/>
    <w:rsid w:val="00EB7363"/>
    <w:rsid w:val="00EB7D2A"/>
    <w:rsid w:val="00EC0864"/>
    <w:rsid w:val="00EC12DD"/>
    <w:rsid w:val="00EC1DEE"/>
    <w:rsid w:val="00EC1F3F"/>
    <w:rsid w:val="00EC36B0"/>
    <w:rsid w:val="00EC3E6A"/>
    <w:rsid w:val="00EC4465"/>
    <w:rsid w:val="00EC4696"/>
    <w:rsid w:val="00EC47A4"/>
    <w:rsid w:val="00EC49E1"/>
    <w:rsid w:val="00EC6202"/>
    <w:rsid w:val="00EC6E7D"/>
    <w:rsid w:val="00EC6FD6"/>
    <w:rsid w:val="00EC76DD"/>
    <w:rsid w:val="00EC7997"/>
    <w:rsid w:val="00ED05FF"/>
    <w:rsid w:val="00ED10C9"/>
    <w:rsid w:val="00ED131D"/>
    <w:rsid w:val="00ED26AE"/>
    <w:rsid w:val="00ED27AC"/>
    <w:rsid w:val="00ED2C2C"/>
    <w:rsid w:val="00ED3250"/>
    <w:rsid w:val="00ED3BA4"/>
    <w:rsid w:val="00ED49B8"/>
    <w:rsid w:val="00ED4F39"/>
    <w:rsid w:val="00ED5542"/>
    <w:rsid w:val="00ED5B1D"/>
    <w:rsid w:val="00ED6342"/>
    <w:rsid w:val="00ED69C4"/>
    <w:rsid w:val="00ED6AA4"/>
    <w:rsid w:val="00ED6E67"/>
    <w:rsid w:val="00ED71BB"/>
    <w:rsid w:val="00ED7AF3"/>
    <w:rsid w:val="00ED7E40"/>
    <w:rsid w:val="00EE0923"/>
    <w:rsid w:val="00EE143F"/>
    <w:rsid w:val="00EE24F4"/>
    <w:rsid w:val="00EE3137"/>
    <w:rsid w:val="00EE342D"/>
    <w:rsid w:val="00EE4035"/>
    <w:rsid w:val="00EE4143"/>
    <w:rsid w:val="00EE491E"/>
    <w:rsid w:val="00EE57B9"/>
    <w:rsid w:val="00EE5A7F"/>
    <w:rsid w:val="00EE632C"/>
    <w:rsid w:val="00EE6B8A"/>
    <w:rsid w:val="00EE6FB3"/>
    <w:rsid w:val="00EE7F78"/>
    <w:rsid w:val="00EF0C32"/>
    <w:rsid w:val="00EF1759"/>
    <w:rsid w:val="00EF2388"/>
    <w:rsid w:val="00EF330A"/>
    <w:rsid w:val="00EF478F"/>
    <w:rsid w:val="00EF4EB8"/>
    <w:rsid w:val="00EF513B"/>
    <w:rsid w:val="00EF5EEE"/>
    <w:rsid w:val="00EF6265"/>
    <w:rsid w:val="00EF64EA"/>
    <w:rsid w:val="00EF68AF"/>
    <w:rsid w:val="00EF6D17"/>
    <w:rsid w:val="00EF719B"/>
    <w:rsid w:val="00EF7FED"/>
    <w:rsid w:val="00F00A60"/>
    <w:rsid w:val="00F00C23"/>
    <w:rsid w:val="00F01B73"/>
    <w:rsid w:val="00F02119"/>
    <w:rsid w:val="00F022EA"/>
    <w:rsid w:val="00F02310"/>
    <w:rsid w:val="00F02831"/>
    <w:rsid w:val="00F03FAB"/>
    <w:rsid w:val="00F046FF"/>
    <w:rsid w:val="00F0476E"/>
    <w:rsid w:val="00F04C8F"/>
    <w:rsid w:val="00F05345"/>
    <w:rsid w:val="00F053C3"/>
    <w:rsid w:val="00F0551B"/>
    <w:rsid w:val="00F05CF5"/>
    <w:rsid w:val="00F06113"/>
    <w:rsid w:val="00F071D9"/>
    <w:rsid w:val="00F073B2"/>
    <w:rsid w:val="00F127EC"/>
    <w:rsid w:val="00F1304D"/>
    <w:rsid w:val="00F1320B"/>
    <w:rsid w:val="00F143C5"/>
    <w:rsid w:val="00F1455E"/>
    <w:rsid w:val="00F14677"/>
    <w:rsid w:val="00F15233"/>
    <w:rsid w:val="00F1539A"/>
    <w:rsid w:val="00F158BA"/>
    <w:rsid w:val="00F16CD0"/>
    <w:rsid w:val="00F17E25"/>
    <w:rsid w:val="00F20A80"/>
    <w:rsid w:val="00F20DF5"/>
    <w:rsid w:val="00F21A06"/>
    <w:rsid w:val="00F21B25"/>
    <w:rsid w:val="00F22F57"/>
    <w:rsid w:val="00F25707"/>
    <w:rsid w:val="00F25D1D"/>
    <w:rsid w:val="00F26087"/>
    <w:rsid w:val="00F26B58"/>
    <w:rsid w:val="00F26EEC"/>
    <w:rsid w:val="00F26F4F"/>
    <w:rsid w:val="00F30352"/>
    <w:rsid w:val="00F317CA"/>
    <w:rsid w:val="00F32354"/>
    <w:rsid w:val="00F34B09"/>
    <w:rsid w:val="00F35C16"/>
    <w:rsid w:val="00F35F14"/>
    <w:rsid w:val="00F36891"/>
    <w:rsid w:val="00F36FAE"/>
    <w:rsid w:val="00F370BE"/>
    <w:rsid w:val="00F37172"/>
    <w:rsid w:val="00F41368"/>
    <w:rsid w:val="00F41876"/>
    <w:rsid w:val="00F41991"/>
    <w:rsid w:val="00F41C8A"/>
    <w:rsid w:val="00F42CC9"/>
    <w:rsid w:val="00F43897"/>
    <w:rsid w:val="00F44535"/>
    <w:rsid w:val="00F446BC"/>
    <w:rsid w:val="00F4537D"/>
    <w:rsid w:val="00F46204"/>
    <w:rsid w:val="00F466F9"/>
    <w:rsid w:val="00F46A9E"/>
    <w:rsid w:val="00F47D82"/>
    <w:rsid w:val="00F47DCD"/>
    <w:rsid w:val="00F50FAC"/>
    <w:rsid w:val="00F51069"/>
    <w:rsid w:val="00F513C2"/>
    <w:rsid w:val="00F5198E"/>
    <w:rsid w:val="00F51BE0"/>
    <w:rsid w:val="00F522D2"/>
    <w:rsid w:val="00F524C7"/>
    <w:rsid w:val="00F52C88"/>
    <w:rsid w:val="00F537D3"/>
    <w:rsid w:val="00F5387E"/>
    <w:rsid w:val="00F551F3"/>
    <w:rsid w:val="00F56C6F"/>
    <w:rsid w:val="00F576F5"/>
    <w:rsid w:val="00F61104"/>
    <w:rsid w:val="00F61261"/>
    <w:rsid w:val="00F617B3"/>
    <w:rsid w:val="00F6236E"/>
    <w:rsid w:val="00F63194"/>
    <w:rsid w:val="00F635E6"/>
    <w:rsid w:val="00F645A5"/>
    <w:rsid w:val="00F6516A"/>
    <w:rsid w:val="00F66420"/>
    <w:rsid w:val="00F66976"/>
    <w:rsid w:val="00F6772E"/>
    <w:rsid w:val="00F67BDD"/>
    <w:rsid w:val="00F67BEA"/>
    <w:rsid w:val="00F711BF"/>
    <w:rsid w:val="00F71E86"/>
    <w:rsid w:val="00F7265E"/>
    <w:rsid w:val="00F738ED"/>
    <w:rsid w:val="00F73C80"/>
    <w:rsid w:val="00F7435E"/>
    <w:rsid w:val="00F7457D"/>
    <w:rsid w:val="00F7459D"/>
    <w:rsid w:val="00F74629"/>
    <w:rsid w:val="00F7474C"/>
    <w:rsid w:val="00F74E79"/>
    <w:rsid w:val="00F759CC"/>
    <w:rsid w:val="00F75AE2"/>
    <w:rsid w:val="00F75B90"/>
    <w:rsid w:val="00F75D84"/>
    <w:rsid w:val="00F7691D"/>
    <w:rsid w:val="00F77C8B"/>
    <w:rsid w:val="00F77DFB"/>
    <w:rsid w:val="00F8015C"/>
    <w:rsid w:val="00F80C93"/>
    <w:rsid w:val="00F80F1E"/>
    <w:rsid w:val="00F815C3"/>
    <w:rsid w:val="00F81733"/>
    <w:rsid w:val="00F82B5B"/>
    <w:rsid w:val="00F83526"/>
    <w:rsid w:val="00F838FB"/>
    <w:rsid w:val="00F83E37"/>
    <w:rsid w:val="00F84CE1"/>
    <w:rsid w:val="00F8604F"/>
    <w:rsid w:val="00F86649"/>
    <w:rsid w:val="00F8670B"/>
    <w:rsid w:val="00F8682E"/>
    <w:rsid w:val="00F86A97"/>
    <w:rsid w:val="00F86CDD"/>
    <w:rsid w:val="00F87647"/>
    <w:rsid w:val="00F90712"/>
    <w:rsid w:val="00F90D8C"/>
    <w:rsid w:val="00F91AFD"/>
    <w:rsid w:val="00F92283"/>
    <w:rsid w:val="00F923FC"/>
    <w:rsid w:val="00F92493"/>
    <w:rsid w:val="00F92AFE"/>
    <w:rsid w:val="00F93A19"/>
    <w:rsid w:val="00F9471A"/>
    <w:rsid w:val="00F9490E"/>
    <w:rsid w:val="00F94F1D"/>
    <w:rsid w:val="00F96C60"/>
    <w:rsid w:val="00F96FF7"/>
    <w:rsid w:val="00F971D9"/>
    <w:rsid w:val="00F972DF"/>
    <w:rsid w:val="00F974BB"/>
    <w:rsid w:val="00F9775E"/>
    <w:rsid w:val="00FA05AE"/>
    <w:rsid w:val="00FA09D5"/>
    <w:rsid w:val="00FA0D27"/>
    <w:rsid w:val="00FA1A48"/>
    <w:rsid w:val="00FA20DE"/>
    <w:rsid w:val="00FA2C95"/>
    <w:rsid w:val="00FA38F6"/>
    <w:rsid w:val="00FA41B6"/>
    <w:rsid w:val="00FA4481"/>
    <w:rsid w:val="00FA46AB"/>
    <w:rsid w:val="00FA4F0D"/>
    <w:rsid w:val="00FA5004"/>
    <w:rsid w:val="00FA512D"/>
    <w:rsid w:val="00FA586C"/>
    <w:rsid w:val="00FA6309"/>
    <w:rsid w:val="00FA6A5D"/>
    <w:rsid w:val="00FA6E14"/>
    <w:rsid w:val="00FA6E2F"/>
    <w:rsid w:val="00FA7B8B"/>
    <w:rsid w:val="00FB1087"/>
    <w:rsid w:val="00FB28F7"/>
    <w:rsid w:val="00FB357E"/>
    <w:rsid w:val="00FB3B9F"/>
    <w:rsid w:val="00FB44E5"/>
    <w:rsid w:val="00FB46CB"/>
    <w:rsid w:val="00FB4CCA"/>
    <w:rsid w:val="00FB5AFE"/>
    <w:rsid w:val="00FB6DF9"/>
    <w:rsid w:val="00FB6F4C"/>
    <w:rsid w:val="00FB7224"/>
    <w:rsid w:val="00FC0BA3"/>
    <w:rsid w:val="00FC1938"/>
    <w:rsid w:val="00FC1FD2"/>
    <w:rsid w:val="00FC232A"/>
    <w:rsid w:val="00FC281C"/>
    <w:rsid w:val="00FC381E"/>
    <w:rsid w:val="00FC3EAA"/>
    <w:rsid w:val="00FC4EBF"/>
    <w:rsid w:val="00FC5E8E"/>
    <w:rsid w:val="00FC6356"/>
    <w:rsid w:val="00FC65F3"/>
    <w:rsid w:val="00FC688F"/>
    <w:rsid w:val="00FC7AA4"/>
    <w:rsid w:val="00FC7FB3"/>
    <w:rsid w:val="00FD0059"/>
    <w:rsid w:val="00FD09CC"/>
    <w:rsid w:val="00FD0A98"/>
    <w:rsid w:val="00FD0C9C"/>
    <w:rsid w:val="00FD10EB"/>
    <w:rsid w:val="00FD1161"/>
    <w:rsid w:val="00FD128D"/>
    <w:rsid w:val="00FD1938"/>
    <w:rsid w:val="00FD1ED8"/>
    <w:rsid w:val="00FD29E4"/>
    <w:rsid w:val="00FD2DA8"/>
    <w:rsid w:val="00FD4928"/>
    <w:rsid w:val="00FD5D1E"/>
    <w:rsid w:val="00FD5E73"/>
    <w:rsid w:val="00FD65A1"/>
    <w:rsid w:val="00FD751F"/>
    <w:rsid w:val="00FD77DE"/>
    <w:rsid w:val="00FE186F"/>
    <w:rsid w:val="00FE1C53"/>
    <w:rsid w:val="00FE2C5D"/>
    <w:rsid w:val="00FE318D"/>
    <w:rsid w:val="00FE35FF"/>
    <w:rsid w:val="00FE4184"/>
    <w:rsid w:val="00FE48BA"/>
    <w:rsid w:val="00FE4955"/>
    <w:rsid w:val="00FE5852"/>
    <w:rsid w:val="00FE5DF3"/>
    <w:rsid w:val="00FE5E8D"/>
    <w:rsid w:val="00FE6C80"/>
    <w:rsid w:val="00FE7265"/>
    <w:rsid w:val="00FF0170"/>
    <w:rsid w:val="00FF10A7"/>
    <w:rsid w:val="00FF1652"/>
    <w:rsid w:val="00FF244F"/>
    <w:rsid w:val="00FF26D7"/>
    <w:rsid w:val="00FF2788"/>
    <w:rsid w:val="00FF2CAF"/>
    <w:rsid w:val="00FF423D"/>
    <w:rsid w:val="00FF531E"/>
    <w:rsid w:val="00FF6195"/>
    <w:rsid w:val="00FF674D"/>
    <w:rsid w:val="00FF677E"/>
    <w:rsid w:val="010E4FBE"/>
    <w:rsid w:val="016F506C"/>
    <w:rsid w:val="02733F39"/>
    <w:rsid w:val="02860A4A"/>
    <w:rsid w:val="0369B8E6"/>
    <w:rsid w:val="03AD1BD3"/>
    <w:rsid w:val="041019E2"/>
    <w:rsid w:val="041E6979"/>
    <w:rsid w:val="04845C2A"/>
    <w:rsid w:val="05D749DC"/>
    <w:rsid w:val="06561C53"/>
    <w:rsid w:val="06CF6DAE"/>
    <w:rsid w:val="080CB5BB"/>
    <w:rsid w:val="083D8259"/>
    <w:rsid w:val="08FA3614"/>
    <w:rsid w:val="09253A94"/>
    <w:rsid w:val="096137FA"/>
    <w:rsid w:val="098943B7"/>
    <w:rsid w:val="09A75703"/>
    <w:rsid w:val="0AED534C"/>
    <w:rsid w:val="0AFDC72A"/>
    <w:rsid w:val="0B8C94BD"/>
    <w:rsid w:val="0BE5C95C"/>
    <w:rsid w:val="0BFD59B5"/>
    <w:rsid w:val="0C06825F"/>
    <w:rsid w:val="0C517001"/>
    <w:rsid w:val="0C7DBA4F"/>
    <w:rsid w:val="0C9DD86D"/>
    <w:rsid w:val="0CDAB18D"/>
    <w:rsid w:val="0CF3B5EB"/>
    <w:rsid w:val="0D1C783B"/>
    <w:rsid w:val="0D526075"/>
    <w:rsid w:val="0D662710"/>
    <w:rsid w:val="0D7794EA"/>
    <w:rsid w:val="0D895386"/>
    <w:rsid w:val="0DDCBC8C"/>
    <w:rsid w:val="0E0300D1"/>
    <w:rsid w:val="0E77EA5F"/>
    <w:rsid w:val="0EA38524"/>
    <w:rsid w:val="0EBE640D"/>
    <w:rsid w:val="0EDD3B0E"/>
    <w:rsid w:val="0F1B8455"/>
    <w:rsid w:val="0F21072D"/>
    <w:rsid w:val="0F2A56DD"/>
    <w:rsid w:val="0F388FD3"/>
    <w:rsid w:val="0F4AA642"/>
    <w:rsid w:val="0F79D329"/>
    <w:rsid w:val="0F8448F8"/>
    <w:rsid w:val="10486D57"/>
    <w:rsid w:val="10A743B9"/>
    <w:rsid w:val="118BFAA5"/>
    <w:rsid w:val="11EA7E6F"/>
    <w:rsid w:val="12481515"/>
    <w:rsid w:val="12B71883"/>
    <w:rsid w:val="12D68138"/>
    <w:rsid w:val="12E8F47A"/>
    <w:rsid w:val="132E6696"/>
    <w:rsid w:val="139DDBD6"/>
    <w:rsid w:val="13D38727"/>
    <w:rsid w:val="14426CED"/>
    <w:rsid w:val="14634E24"/>
    <w:rsid w:val="148BBAE9"/>
    <w:rsid w:val="14B177A6"/>
    <w:rsid w:val="14C0CA11"/>
    <w:rsid w:val="14D9A1B6"/>
    <w:rsid w:val="14F4B1C2"/>
    <w:rsid w:val="14FCE54E"/>
    <w:rsid w:val="150CA44A"/>
    <w:rsid w:val="151104E4"/>
    <w:rsid w:val="15909E22"/>
    <w:rsid w:val="15A8AE4C"/>
    <w:rsid w:val="15D395FD"/>
    <w:rsid w:val="15D9B2E8"/>
    <w:rsid w:val="15DA582B"/>
    <w:rsid w:val="16842D32"/>
    <w:rsid w:val="169BB3C0"/>
    <w:rsid w:val="16C1C357"/>
    <w:rsid w:val="16F66BA5"/>
    <w:rsid w:val="16FC3D51"/>
    <w:rsid w:val="172DB41A"/>
    <w:rsid w:val="1744DFD9"/>
    <w:rsid w:val="175360F5"/>
    <w:rsid w:val="1805D5BE"/>
    <w:rsid w:val="181B4002"/>
    <w:rsid w:val="18286DB2"/>
    <w:rsid w:val="1888105B"/>
    <w:rsid w:val="191057DB"/>
    <w:rsid w:val="1921BBED"/>
    <w:rsid w:val="19A33F91"/>
    <w:rsid w:val="19B2AD46"/>
    <w:rsid w:val="1A08819C"/>
    <w:rsid w:val="1A29F5E8"/>
    <w:rsid w:val="1A6C3C39"/>
    <w:rsid w:val="1AA28991"/>
    <w:rsid w:val="1ACFA868"/>
    <w:rsid w:val="1B89B4A9"/>
    <w:rsid w:val="1BF1D064"/>
    <w:rsid w:val="1C11C465"/>
    <w:rsid w:val="1CDBD92C"/>
    <w:rsid w:val="1D41FD0D"/>
    <w:rsid w:val="1DD20B4E"/>
    <w:rsid w:val="1E137FD2"/>
    <w:rsid w:val="1E2BA0EB"/>
    <w:rsid w:val="1E6E2250"/>
    <w:rsid w:val="1E9FCE18"/>
    <w:rsid w:val="1EC8C96B"/>
    <w:rsid w:val="1FC01AB1"/>
    <w:rsid w:val="1FF74B0A"/>
    <w:rsid w:val="200DD257"/>
    <w:rsid w:val="201FF92C"/>
    <w:rsid w:val="206AFC47"/>
    <w:rsid w:val="207B0372"/>
    <w:rsid w:val="21943B55"/>
    <w:rsid w:val="21ABCEFD"/>
    <w:rsid w:val="226C7CAB"/>
    <w:rsid w:val="22926E86"/>
    <w:rsid w:val="22943187"/>
    <w:rsid w:val="22DC98EA"/>
    <w:rsid w:val="24188A1C"/>
    <w:rsid w:val="2433A920"/>
    <w:rsid w:val="243CA04F"/>
    <w:rsid w:val="2479DE5F"/>
    <w:rsid w:val="250538B1"/>
    <w:rsid w:val="250FCC6A"/>
    <w:rsid w:val="256E0881"/>
    <w:rsid w:val="25E67650"/>
    <w:rsid w:val="25F2058E"/>
    <w:rsid w:val="264114E1"/>
    <w:rsid w:val="269C39B3"/>
    <w:rsid w:val="26A69D96"/>
    <w:rsid w:val="278A0572"/>
    <w:rsid w:val="28883E40"/>
    <w:rsid w:val="288FD014"/>
    <w:rsid w:val="28920124"/>
    <w:rsid w:val="28BE450B"/>
    <w:rsid w:val="28F4F508"/>
    <w:rsid w:val="295659C5"/>
    <w:rsid w:val="299A2730"/>
    <w:rsid w:val="299D230D"/>
    <w:rsid w:val="29FB0AF6"/>
    <w:rsid w:val="2A5D34AA"/>
    <w:rsid w:val="2A7D6AD9"/>
    <w:rsid w:val="2B1FEF43"/>
    <w:rsid w:val="2C854720"/>
    <w:rsid w:val="2CA988AF"/>
    <w:rsid w:val="2CF37BF8"/>
    <w:rsid w:val="2CF5ABAD"/>
    <w:rsid w:val="2D4BF93B"/>
    <w:rsid w:val="2D519E4D"/>
    <w:rsid w:val="2D606FB6"/>
    <w:rsid w:val="2DB50CD2"/>
    <w:rsid w:val="2DDBD861"/>
    <w:rsid w:val="2E0E064D"/>
    <w:rsid w:val="2F068C65"/>
    <w:rsid w:val="2F263DFC"/>
    <w:rsid w:val="2F27A136"/>
    <w:rsid w:val="307EC0DF"/>
    <w:rsid w:val="30B9B3E0"/>
    <w:rsid w:val="318BAC27"/>
    <w:rsid w:val="31A5A856"/>
    <w:rsid w:val="31A833E9"/>
    <w:rsid w:val="31F0005F"/>
    <w:rsid w:val="324F1DF6"/>
    <w:rsid w:val="32C56740"/>
    <w:rsid w:val="3319D280"/>
    <w:rsid w:val="332BDFEB"/>
    <w:rsid w:val="333E404A"/>
    <w:rsid w:val="33AECE3E"/>
    <w:rsid w:val="3451DE2E"/>
    <w:rsid w:val="346E21E7"/>
    <w:rsid w:val="34C6BF34"/>
    <w:rsid w:val="352EBCC0"/>
    <w:rsid w:val="354B404A"/>
    <w:rsid w:val="358D068A"/>
    <w:rsid w:val="35C7251C"/>
    <w:rsid w:val="37445241"/>
    <w:rsid w:val="3746A404"/>
    <w:rsid w:val="374F355B"/>
    <w:rsid w:val="38457699"/>
    <w:rsid w:val="387D5EE5"/>
    <w:rsid w:val="389D568D"/>
    <w:rsid w:val="38ABC9F6"/>
    <w:rsid w:val="38C9D442"/>
    <w:rsid w:val="3909D42D"/>
    <w:rsid w:val="39206449"/>
    <w:rsid w:val="395D74F5"/>
    <w:rsid w:val="3973D383"/>
    <w:rsid w:val="3975DAB0"/>
    <w:rsid w:val="399FA816"/>
    <w:rsid w:val="3A663F3A"/>
    <w:rsid w:val="3A6E7A31"/>
    <w:rsid w:val="3A848C87"/>
    <w:rsid w:val="3AE2005E"/>
    <w:rsid w:val="3B160B8D"/>
    <w:rsid w:val="3B2F2D7D"/>
    <w:rsid w:val="3B344B36"/>
    <w:rsid w:val="3B4D06C2"/>
    <w:rsid w:val="3B68B543"/>
    <w:rsid w:val="3B9583C3"/>
    <w:rsid w:val="3B9D964E"/>
    <w:rsid w:val="3C0B93A7"/>
    <w:rsid w:val="3D4A932E"/>
    <w:rsid w:val="3DA9FE2F"/>
    <w:rsid w:val="3E3A4F3C"/>
    <w:rsid w:val="3E958505"/>
    <w:rsid w:val="3EDA726E"/>
    <w:rsid w:val="3F0D4FE7"/>
    <w:rsid w:val="3FAE30C1"/>
    <w:rsid w:val="3FE2073E"/>
    <w:rsid w:val="400D0312"/>
    <w:rsid w:val="4059ED3A"/>
    <w:rsid w:val="40C9C202"/>
    <w:rsid w:val="41DD6080"/>
    <w:rsid w:val="420977BB"/>
    <w:rsid w:val="4251E499"/>
    <w:rsid w:val="425A2187"/>
    <w:rsid w:val="42C58C02"/>
    <w:rsid w:val="433205A1"/>
    <w:rsid w:val="4332DF78"/>
    <w:rsid w:val="43371F0A"/>
    <w:rsid w:val="43537BF8"/>
    <w:rsid w:val="43A565DF"/>
    <w:rsid w:val="44160F14"/>
    <w:rsid w:val="44452181"/>
    <w:rsid w:val="44C18209"/>
    <w:rsid w:val="4583B55B"/>
    <w:rsid w:val="45BFED9F"/>
    <w:rsid w:val="45EC61A9"/>
    <w:rsid w:val="4626ED92"/>
    <w:rsid w:val="478E9B87"/>
    <w:rsid w:val="479DD0CB"/>
    <w:rsid w:val="483DECCE"/>
    <w:rsid w:val="483FA522"/>
    <w:rsid w:val="492E4576"/>
    <w:rsid w:val="4AAB13F9"/>
    <w:rsid w:val="4B1E00F5"/>
    <w:rsid w:val="4B3820C2"/>
    <w:rsid w:val="4B6C5DD6"/>
    <w:rsid w:val="4B7E069A"/>
    <w:rsid w:val="4B963A25"/>
    <w:rsid w:val="4C6B2D9A"/>
    <w:rsid w:val="4CA2B64F"/>
    <w:rsid w:val="4CE268D9"/>
    <w:rsid w:val="4D000FF8"/>
    <w:rsid w:val="4DF4BFFF"/>
    <w:rsid w:val="4DFC5AAE"/>
    <w:rsid w:val="4EEDDE67"/>
    <w:rsid w:val="4F06C14B"/>
    <w:rsid w:val="5002A821"/>
    <w:rsid w:val="502D358A"/>
    <w:rsid w:val="50484AB8"/>
    <w:rsid w:val="506A21FF"/>
    <w:rsid w:val="508D6F79"/>
    <w:rsid w:val="50F01AA3"/>
    <w:rsid w:val="510B9DA2"/>
    <w:rsid w:val="511AB894"/>
    <w:rsid w:val="518249FB"/>
    <w:rsid w:val="518F33CE"/>
    <w:rsid w:val="52792E94"/>
    <w:rsid w:val="52A0E6AA"/>
    <w:rsid w:val="52A3A348"/>
    <w:rsid w:val="52A63775"/>
    <w:rsid w:val="52CFEB1B"/>
    <w:rsid w:val="533BC42D"/>
    <w:rsid w:val="53C477BE"/>
    <w:rsid w:val="54369F37"/>
    <w:rsid w:val="546EA42B"/>
    <w:rsid w:val="548DD13D"/>
    <w:rsid w:val="548EB6CD"/>
    <w:rsid w:val="552C8182"/>
    <w:rsid w:val="55A6A979"/>
    <w:rsid w:val="55CD23C2"/>
    <w:rsid w:val="5616BD10"/>
    <w:rsid w:val="563B02A5"/>
    <w:rsid w:val="563F0E37"/>
    <w:rsid w:val="5671F119"/>
    <w:rsid w:val="56D8F5AB"/>
    <w:rsid w:val="57064575"/>
    <w:rsid w:val="572F53A5"/>
    <w:rsid w:val="58323752"/>
    <w:rsid w:val="584D2E54"/>
    <w:rsid w:val="58DB90B8"/>
    <w:rsid w:val="58E54470"/>
    <w:rsid w:val="58E76A27"/>
    <w:rsid w:val="58F50505"/>
    <w:rsid w:val="5908E066"/>
    <w:rsid w:val="59611B62"/>
    <w:rsid w:val="599A1779"/>
    <w:rsid w:val="59AD0978"/>
    <w:rsid w:val="5A0B04F4"/>
    <w:rsid w:val="5A66B90B"/>
    <w:rsid w:val="5A90F8EC"/>
    <w:rsid w:val="5AF0B5A6"/>
    <w:rsid w:val="5B184C66"/>
    <w:rsid w:val="5B44A735"/>
    <w:rsid w:val="5BAA3814"/>
    <w:rsid w:val="5BAFCF27"/>
    <w:rsid w:val="5BC4B731"/>
    <w:rsid w:val="5CFC9F23"/>
    <w:rsid w:val="5D2BB920"/>
    <w:rsid w:val="5D5DD013"/>
    <w:rsid w:val="5DC4B64D"/>
    <w:rsid w:val="5E548B31"/>
    <w:rsid w:val="5EEF0CE1"/>
    <w:rsid w:val="5F7D6D8A"/>
    <w:rsid w:val="6029F5AA"/>
    <w:rsid w:val="608600E1"/>
    <w:rsid w:val="60BA5FE3"/>
    <w:rsid w:val="60D638E0"/>
    <w:rsid w:val="60E55182"/>
    <w:rsid w:val="611938FA"/>
    <w:rsid w:val="613AF01A"/>
    <w:rsid w:val="615E4079"/>
    <w:rsid w:val="6186DF31"/>
    <w:rsid w:val="61D7F03F"/>
    <w:rsid w:val="61ED4321"/>
    <w:rsid w:val="61FA3836"/>
    <w:rsid w:val="6249628F"/>
    <w:rsid w:val="6262FBF0"/>
    <w:rsid w:val="6277AE41"/>
    <w:rsid w:val="62CBCE03"/>
    <w:rsid w:val="62DF3A23"/>
    <w:rsid w:val="63307D0E"/>
    <w:rsid w:val="63309BF1"/>
    <w:rsid w:val="64795C8B"/>
    <w:rsid w:val="647CC428"/>
    <w:rsid w:val="64B0E729"/>
    <w:rsid w:val="64E46851"/>
    <w:rsid w:val="650367F6"/>
    <w:rsid w:val="650A9F9A"/>
    <w:rsid w:val="651F2C94"/>
    <w:rsid w:val="6520D1FA"/>
    <w:rsid w:val="662C0C78"/>
    <w:rsid w:val="6669B9C7"/>
    <w:rsid w:val="66ACE058"/>
    <w:rsid w:val="66B71646"/>
    <w:rsid w:val="66D8C359"/>
    <w:rsid w:val="6710BEB2"/>
    <w:rsid w:val="6741C046"/>
    <w:rsid w:val="6757E56D"/>
    <w:rsid w:val="67DB7A4D"/>
    <w:rsid w:val="6806C238"/>
    <w:rsid w:val="68476CE3"/>
    <w:rsid w:val="685F43B5"/>
    <w:rsid w:val="6864AFD5"/>
    <w:rsid w:val="6903153D"/>
    <w:rsid w:val="69393181"/>
    <w:rsid w:val="698D775D"/>
    <w:rsid w:val="699B40B9"/>
    <w:rsid w:val="6A3921CF"/>
    <w:rsid w:val="6A43B64C"/>
    <w:rsid w:val="6B2DB96E"/>
    <w:rsid w:val="6B8C4106"/>
    <w:rsid w:val="6CB56F52"/>
    <w:rsid w:val="6CE3697C"/>
    <w:rsid w:val="6D9696AB"/>
    <w:rsid w:val="6E0EA5B4"/>
    <w:rsid w:val="6E640181"/>
    <w:rsid w:val="6F68B300"/>
    <w:rsid w:val="6F9C0CAC"/>
    <w:rsid w:val="6FBBD740"/>
    <w:rsid w:val="6FCABF8F"/>
    <w:rsid w:val="70270009"/>
    <w:rsid w:val="703B8B28"/>
    <w:rsid w:val="7054AF21"/>
    <w:rsid w:val="70A67399"/>
    <w:rsid w:val="70E54E70"/>
    <w:rsid w:val="70F44C7D"/>
    <w:rsid w:val="70FDEF29"/>
    <w:rsid w:val="711B166F"/>
    <w:rsid w:val="7131CE68"/>
    <w:rsid w:val="717889CB"/>
    <w:rsid w:val="722024CF"/>
    <w:rsid w:val="7251D5DE"/>
    <w:rsid w:val="72A0C6E7"/>
    <w:rsid w:val="72F75DC3"/>
    <w:rsid w:val="730C0AC6"/>
    <w:rsid w:val="7350401D"/>
    <w:rsid w:val="73A32F48"/>
    <w:rsid w:val="73A611E6"/>
    <w:rsid w:val="73E2B60C"/>
    <w:rsid w:val="73E58BB2"/>
    <w:rsid w:val="7497CF4C"/>
    <w:rsid w:val="74CF8E62"/>
    <w:rsid w:val="74E90BD6"/>
    <w:rsid w:val="74FB705A"/>
    <w:rsid w:val="757F7794"/>
    <w:rsid w:val="758E373D"/>
    <w:rsid w:val="75BDC3B0"/>
    <w:rsid w:val="75D4890A"/>
    <w:rsid w:val="76021D7D"/>
    <w:rsid w:val="76056D06"/>
    <w:rsid w:val="76C2C74D"/>
    <w:rsid w:val="773BA84F"/>
    <w:rsid w:val="775ED9E3"/>
    <w:rsid w:val="777C443B"/>
    <w:rsid w:val="77FD6B70"/>
    <w:rsid w:val="7817463E"/>
    <w:rsid w:val="782843F1"/>
    <w:rsid w:val="78645F5F"/>
    <w:rsid w:val="78CD35DD"/>
    <w:rsid w:val="78FFE675"/>
    <w:rsid w:val="7967B121"/>
    <w:rsid w:val="799DB502"/>
    <w:rsid w:val="7B1EDE1D"/>
    <w:rsid w:val="7B8FC2E8"/>
    <w:rsid w:val="7CE250C6"/>
    <w:rsid w:val="7CE60927"/>
    <w:rsid w:val="7D1E4B92"/>
    <w:rsid w:val="7D7EAA50"/>
    <w:rsid w:val="7DD7FEE2"/>
    <w:rsid w:val="7DE339A0"/>
    <w:rsid w:val="7E098D42"/>
    <w:rsid w:val="7E91B6E7"/>
    <w:rsid w:val="7F45F8EA"/>
    <w:rsid w:val="7F7440C2"/>
    <w:rsid w:val="7F7B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0AF1B"/>
  <w15:chartTrackingRefBased/>
  <w15:docId w15:val="{E7F8C5F7-F0FD-4C09-A276-CD011A6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5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F03FAB"/>
    <w:pPr>
      <w:numPr>
        <w:numId w:val="1"/>
      </w:numPr>
      <w:spacing w:before="120" w:after="200" w:line="264" w:lineRule="auto"/>
    </w:pPr>
    <w:rPr>
      <w:color w:val="595959" w:themeColor="text1" w:themeTint="A6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E6B8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6B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6B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6B8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E6B8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81"/>
  </w:style>
  <w:style w:type="paragraph" w:styleId="Footer">
    <w:name w:val="footer"/>
    <w:basedOn w:val="Normal"/>
    <w:link w:val="Foot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81"/>
  </w:style>
  <w:style w:type="character" w:styleId="CommentReference">
    <w:name w:val="annotation reference"/>
    <w:basedOn w:val="DefaultParagraphFont"/>
    <w:uiPriority w:val="99"/>
    <w:semiHidden/>
    <w:unhideWhenUsed/>
    <w:rsid w:val="008F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22A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89416B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83A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31F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0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9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F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27d95-57c2-43e3-b476-b594a7140c79" xsi:nil="true"/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C42C9-95DC-489B-B11C-E0FE7B68C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BC289-A808-4FE7-944A-4217C0F2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83C4F-7243-4AD7-9D27-D78A992258CA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c261124-a7d1-4933-a581-0b9b977d34a5"/>
    <ds:schemaRef ds:uri="http://schemas.openxmlformats.org/package/2006/metadata/core-properties"/>
    <ds:schemaRef ds:uri="b8a27d95-57c2-43e3-b476-b594a7140c7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21DAC4-ADF0-4000-B644-AC6C99A9B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Fisheries Management Authority</Company>
  <LinksUpToDate>false</LinksUpToDate>
  <CharactersWithSpaces>3603</CharactersWithSpaces>
  <SharedDoc>false</SharedDoc>
  <HLinks>
    <vt:vector size="18" baseType="variant"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_Toc205280369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_Toc205280368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_Toc205280367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Emily</dc:creator>
  <cp:keywords/>
  <dc:description/>
  <cp:lastModifiedBy>Lara Manarangi-Trott</cp:lastModifiedBy>
  <cp:revision>273</cp:revision>
  <cp:lastPrinted>2025-08-05T06:32:00Z</cp:lastPrinted>
  <dcterms:created xsi:type="dcterms:W3CDTF">2025-07-04T19:12:00Z</dcterms:created>
  <dcterms:modified xsi:type="dcterms:W3CDTF">2025-08-05T06:32:00Z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_dlc_DocIdItemGuid">
    <vt:lpwstr>125aeada-4e12-4b77-a978-c8e835cb9474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5930b295,5960e736,714118cc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20fde8fa,535dfdda,e5c9855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8f1be5f8-d90c-4486-b7e4-6014f769bcca_Enabled">
    <vt:lpwstr>true</vt:lpwstr>
  </property>
  <property fmtid="{D5CDD505-2E9C-101B-9397-08002B2CF9AE}" pid="12" name="MSIP_Label_8f1be5f8-d90c-4486-b7e4-6014f769bcca_SetDate">
    <vt:lpwstr>2025-06-06T03:36:35Z</vt:lpwstr>
  </property>
  <property fmtid="{D5CDD505-2E9C-101B-9397-08002B2CF9AE}" pid="13" name="MSIP_Label_8f1be5f8-d90c-4486-b7e4-6014f769bcca_Method">
    <vt:lpwstr>Privileged</vt:lpwstr>
  </property>
  <property fmtid="{D5CDD505-2E9C-101B-9397-08002B2CF9AE}" pid="14" name="MSIP_Label_8f1be5f8-d90c-4486-b7e4-6014f769bcca_Name">
    <vt:lpwstr>OFFICIAL</vt:lpwstr>
  </property>
  <property fmtid="{D5CDD505-2E9C-101B-9397-08002B2CF9AE}" pid="15" name="MSIP_Label_8f1be5f8-d90c-4486-b7e4-6014f769bcca_SiteId">
    <vt:lpwstr>d176b593-7d9c-41ed-a769-f0f622e3b073</vt:lpwstr>
  </property>
  <property fmtid="{D5CDD505-2E9C-101B-9397-08002B2CF9AE}" pid="16" name="MSIP_Label_8f1be5f8-d90c-4486-b7e4-6014f769bcca_ActionId">
    <vt:lpwstr>01061e05-f61f-4946-8180-b5e2e0852d97</vt:lpwstr>
  </property>
  <property fmtid="{D5CDD505-2E9C-101B-9397-08002B2CF9AE}" pid="17" name="MSIP_Label_8f1be5f8-d90c-4486-b7e4-6014f769bcca_ContentBits">
    <vt:lpwstr>3</vt:lpwstr>
  </property>
  <property fmtid="{D5CDD505-2E9C-101B-9397-08002B2CF9AE}" pid="18" name="MSIP_Label_8f1be5f8-d90c-4486-b7e4-6014f769bcca_Tag">
    <vt:lpwstr>10, 0, 1, 1</vt:lpwstr>
  </property>
  <property fmtid="{D5CDD505-2E9C-101B-9397-08002B2CF9AE}" pid="19" name="TitusGUID">
    <vt:lpwstr>c4512b2a-7006-419b-89e2-6ac328757874</vt:lpwstr>
  </property>
  <property fmtid="{D5CDD505-2E9C-101B-9397-08002B2CF9AE}" pid="20" name="SEC">
    <vt:lpwstr>OFFICIAL</vt:lpwstr>
  </property>
  <property fmtid="{D5CDD505-2E9C-101B-9397-08002B2CF9AE}" pid="21" name="ApplyMark">
    <vt:lpwstr>false</vt:lpwstr>
  </property>
</Properties>
</file>